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AE" w:rsidRPr="00DC25DF" w:rsidRDefault="004058F7" w:rsidP="00E77A83">
      <w:pPr>
        <w:pStyle w:val="NoSpacing"/>
        <w:jc w:val="center"/>
      </w:pPr>
      <w:r w:rsidRPr="00DC25DF">
        <w:rPr>
          <w:noProof/>
          <w:lang w:val="en-US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3321050</wp:posOffset>
            </wp:positionH>
            <wp:positionV relativeFrom="paragraph">
              <wp:posOffset>2540</wp:posOffset>
            </wp:positionV>
            <wp:extent cx="541020" cy="55624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5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25DF">
        <w:t>Bosna</w:t>
      </w:r>
      <w:r w:rsidRPr="00DC25DF">
        <w:rPr>
          <w:spacing w:val="-6"/>
        </w:rPr>
        <w:t xml:space="preserve"> </w:t>
      </w:r>
      <w:r w:rsidRPr="00DC25DF">
        <w:t>i</w:t>
      </w:r>
      <w:r w:rsidRPr="00DC25DF">
        <w:rPr>
          <w:spacing w:val="-4"/>
        </w:rPr>
        <w:t xml:space="preserve"> </w:t>
      </w:r>
      <w:r w:rsidRPr="00DC25DF">
        <w:t>Hercegovina</w:t>
      </w:r>
      <w:r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</w:r>
      <w:r w:rsidRPr="00DC25DF">
        <w:t>Bosnia and Herzegovina</w:t>
      </w:r>
    </w:p>
    <w:p w:rsidR="00BF08AE" w:rsidRPr="00DC25DF" w:rsidRDefault="004058F7" w:rsidP="00E77A83">
      <w:pPr>
        <w:pStyle w:val="NoSpacing"/>
        <w:jc w:val="center"/>
      </w:pPr>
      <w:r w:rsidRPr="00DC25DF">
        <w:t>Federacija Bosne</w:t>
      </w:r>
      <w:r w:rsidRPr="00DC25DF">
        <w:rPr>
          <w:spacing w:val="-14"/>
        </w:rPr>
        <w:t xml:space="preserve"> </w:t>
      </w:r>
      <w:r w:rsidRPr="00DC25DF">
        <w:t>i</w:t>
      </w:r>
      <w:r w:rsidRPr="00DC25DF">
        <w:rPr>
          <w:spacing w:val="-7"/>
        </w:rPr>
        <w:t xml:space="preserve"> </w:t>
      </w:r>
      <w:r w:rsidRPr="00DC25DF">
        <w:t>Hercegovine</w:t>
      </w:r>
      <w:r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</w:r>
      <w:r w:rsidRPr="00DC25DF">
        <w:t>Federation of Bosnia and</w:t>
      </w:r>
      <w:r w:rsidRPr="00DC25DF">
        <w:rPr>
          <w:spacing w:val="-9"/>
        </w:rPr>
        <w:t xml:space="preserve"> </w:t>
      </w:r>
      <w:r w:rsidRPr="00DC25DF">
        <w:t>Herzegovina</w:t>
      </w:r>
    </w:p>
    <w:p w:rsidR="00BF08AE" w:rsidRPr="00DC25DF" w:rsidRDefault="004058F7" w:rsidP="00E77A83">
      <w:pPr>
        <w:pStyle w:val="NoSpacing"/>
        <w:ind w:firstLine="720"/>
      </w:pPr>
      <w:r w:rsidRPr="00DC25DF">
        <w:t>Zeničko -</w:t>
      </w:r>
      <w:r w:rsidRPr="00DC25DF">
        <w:rPr>
          <w:spacing w:val="-10"/>
        </w:rPr>
        <w:t xml:space="preserve"> </w:t>
      </w:r>
      <w:r w:rsidRPr="00DC25DF">
        <w:t>dobojski</w:t>
      </w:r>
      <w:r w:rsidRPr="00DC25DF">
        <w:rPr>
          <w:spacing w:val="-7"/>
        </w:rPr>
        <w:t xml:space="preserve"> </w:t>
      </w:r>
      <w:r w:rsidRPr="00DC25DF">
        <w:t>kanton</w:t>
      </w:r>
      <w:r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  <w:t xml:space="preserve">        </w:t>
      </w:r>
      <w:r w:rsidRPr="00DC25DF">
        <w:t>Zenica - Doboj</w:t>
      </w:r>
      <w:r w:rsidRPr="00DC25DF">
        <w:rPr>
          <w:spacing w:val="-6"/>
        </w:rPr>
        <w:t xml:space="preserve"> </w:t>
      </w:r>
      <w:r w:rsidRPr="00DC25DF">
        <w:t>Canton</w:t>
      </w:r>
    </w:p>
    <w:p w:rsidR="00BF08AE" w:rsidRPr="00DC25DF" w:rsidRDefault="004058F7" w:rsidP="00E77A83">
      <w:pPr>
        <w:pStyle w:val="NoSpacing"/>
        <w:jc w:val="center"/>
        <w:rPr>
          <w:b/>
        </w:rPr>
      </w:pPr>
      <w:r w:rsidRPr="00DC25DF">
        <w:rPr>
          <w:b/>
        </w:rPr>
        <w:t>OPĆINA</w:t>
      </w:r>
      <w:r w:rsidRPr="00DC25DF">
        <w:rPr>
          <w:b/>
          <w:spacing w:val="-10"/>
        </w:rPr>
        <w:t xml:space="preserve"> </w:t>
      </w:r>
      <w:r w:rsidRPr="00DC25DF">
        <w:rPr>
          <w:b/>
        </w:rPr>
        <w:t>BREZA</w:t>
      </w:r>
      <w:r w:rsidRPr="00DC25DF">
        <w:rPr>
          <w:b/>
        </w:rPr>
        <w:tab/>
      </w:r>
      <w:r w:rsidR="00E77A83" w:rsidRPr="00DC25DF">
        <w:rPr>
          <w:b/>
        </w:rPr>
        <w:tab/>
      </w:r>
      <w:r w:rsidR="00E77A83" w:rsidRPr="00DC25DF">
        <w:rPr>
          <w:b/>
        </w:rPr>
        <w:tab/>
      </w:r>
      <w:r w:rsidR="00E77A83" w:rsidRPr="00DC25DF">
        <w:rPr>
          <w:b/>
        </w:rPr>
        <w:tab/>
      </w:r>
      <w:r w:rsidR="00E77A83" w:rsidRPr="00DC25DF">
        <w:rPr>
          <w:b/>
        </w:rPr>
        <w:tab/>
        <w:t xml:space="preserve">     </w:t>
      </w:r>
      <w:r w:rsidRPr="00DC25DF">
        <w:rPr>
          <w:b/>
        </w:rPr>
        <w:t>MUNICIPALITY OF</w:t>
      </w:r>
      <w:r w:rsidRPr="00DC25DF">
        <w:rPr>
          <w:b/>
          <w:spacing w:val="1"/>
        </w:rPr>
        <w:t xml:space="preserve"> </w:t>
      </w:r>
      <w:r w:rsidRPr="00DC25DF">
        <w:rPr>
          <w:b/>
        </w:rPr>
        <w:t>BREZA</w:t>
      </w:r>
    </w:p>
    <w:p w:rsidR="00BF08AE" w:rsidRPr="00DC25DF" w:rsidRDefault="00E77A83" w:rsidP="00E77A83">
      <w:pPr>
        <w:pStyle w:val="NoSpacing"/>
        <w:ind w:left="720"/>
      </w:pPr>
      <w:r w:rsidRPr="00DC25DF">
        <w:t xml:space="preserve">       </w:t>
      </w:r>
      <w:r w:rsidR="004058F7" w:rsidRPr="00DC25DF">
        <w:t>Općinski</w:t>
      </w:r>
      <w:r w:rsidR="004058F7" w:rsidRPr="00DC25DF">
        <w:rPr>
          <w:spacing w:val="-10"/>
        </w:rPr>
        <w:t xml:space="preserve"> </w:t>
      </w:r>
      <w:r w:rsidR="004058F7" w:rsidRPr="00DC25DF">
        <w:t>načelnik</w:t>
      </w:r>
      <w:r w:rsidR="004058F7" w:rsidRPr="00DC25DF">
        <w:tab/>
      </w:r>
      <w:r w:rsidRPr="00DC25DF">
        <w:tab/>
      </w:r>
      <w:r w:rsidRPr="00DC25DF">
        <w:tab/>
      </w:r>
      <w:r w:rsidRPr="00DC25DF">
        <w:tab/>
      </w:r>
      <w:r w:rsidRPr="00DC25DF">
        <w:tab/>
      </w:r>
      <w:r w:rsidRPr="00DC25DF">
        <w:tab/>
        <w:t xml:space="preserve">        </w:t>
      </w:r>
      <w:r w:rsidR="004058F7" w:rsidRPr="00DC25DF">
        <w:t>Municipal Mayor</w:t>
      </w:r>
    </w:p>
    <w:p w:rsidR="00BF08AE" w:rsidRPr="00DC25DF" w:rsidRDefault="00BF08AE" w:rsidP="00E77A83">
      <w:pPr>
        <w:pStyle w:val="BodyText"/>
        <w:spacing w:before="10"/>
        <w:jc w:val="both"/>
        <w:rPr>
          <w:sz w:val="22"/>
          <w:szCs w:val="22"/>
        </w:rPr>
      </w:pPr>
    </w:p>
    <w:p w:rsidR="00BF08AE" w:rsidRPr="00DC25DF" w:rsidRDefault="004058F7" w:rsidP="00E77A83">
      <w:pPr>
        <w:pStyle w:val="BodyText"/>
        <w:spacing w:before="0"/>
        <w:ind w:left="119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 xml:space="preserve">Na osnovu </w:t>
      </w:r>
      <w:r w:rsidR="00DC25DF">
        <w:rPr>
          <w:sz w:val="22"/>
          <w:szCs w:val="22"/>
        </w:rPr>
        <w:t>člana 13. Zakona o principima lokalne samouprave u Fe</w:t>
      </w:r>
      <w:r w:rsidR="00AB23FF">
        <w:rPr>
          <w:sz w:val="22"/>
          <w:szCs w:val="22"/>
        </w:rPr>
        <w:t>deraciji Bosne i Hercegovine („S</w:t>
      </w:r>
      <w:r w:rsidR="00DC25DF">
        <w:rPr>
          <w:sz w:val="22"/>
          <w:szCs w:val="22"/>
        </w:rPr>
        <w:t xml:space="preserve">lužbene novine Federacije BiH“ broj: 49/06 i 51/09), </w:t>
      </w:r>
      <w:r w:rsidRPr="00DC25DF">
        <w:rPr>
          <w:sz w:val="22"/>
          <w:szCs w:val="22"/>
        </w:rPr>
        <w:t>člana 39. Statuta Općine Breza („Službeni glasnik Općine Breza“, broj</w:t>
      </w:r>
      <w:r w:rsidR="00405586">
        <w:rPr>
          <w:sz w:val="22"/>
          <w:szCs w:val="22"/>
        </w:rPr>
        <w:t>:</w:t>
      </w:r>
      <w:r w:rsidRPr="00DC25DF">
        <w:rPr>
          <w:sz w:val="22"/>
          <w:szCs w:val="22"/>
        </w:rPr>
        <w:t xml:space="preserve"> 7/21), </w:t>
      </w:r>
      <w:r w:rsidR="0003512E">
        <w:rPr>
          <w:sz w:val="22"/>
          <w:szCs w:val="22"/>
        </w:rPr>
        <w:t>Budžeta Općine Breza za 2024</w:t>
      </w:r>
      <w:r w:rsidR="002F08D6" w:rsidRPr="00DC25DF">
        <w:rPr>
          <w:sz w:val="22"/>
          <w:szCs w:val="22"/>
        </w:rPr>
        <w:t xml:space="preserve">. godinu, </w:t>
      </w:r>
      <w:r w:rsidRPr="00DC25DF">
        <w:rPr>
          <w:sz w:val="22"/>
          <w:szCs w:val="22"/>
        </w:rPr>
        <w:t>člana</w:t>
      </w:r>
      <w:r w:rsidR="00E77A83" w:rsidRPr="00DC25DF">
        <w:rPr>
          <w:sz w:val="22"/>
          <w:szCs w:val="22"/>
        </w:rPr>
        <w:t xml:space="preserve"> </w:t>
      </w:r>
      <w:r w:rsidR="0003512E">
        <w:rPr>
          <w:sz w:val="22"/>
          <w:szCs w:val="22"/>
        </w:rPr>
        <w:t>38</w:t>
      </w:r>
      <w:r w:rsidRPr="00DC25DF">
        <w:rPr>
          <w:sz w:val="22"/>
          <w:szCs w:val="22"/>
        </w:rPr>
        <w:t>. Odluke o izvršava</w:t>
      </w:r>
      <w:r w:rsidR="0003512E">
        <w:rPr>
          <w:sz w:val="22"/>
          <w:szCs w:val="22"/>
        </w:rPr>
        <w:t>nju Budžeta Općine Breza za 2024</w:t>
      </w:r>
      <w:r w:rsidRPr="00DC25DF">
        <w:rPr>
          <w:sz w:val="22"/>
          <w:szCs w:val="22"/>
        </w:rPr>
        <w:t>. godinu (“Služben</w:t>
      </w:r>
      <w:r w:rsidR="002F08D6" w:rsidRPr="00DC25DF">
        <w:rPr>
          <w:sz w:val="22"/>
          <w:szCs w:val="22"/>
        </w:rPr>
        <w:t>i glasnik Općine Breza”, broj</w:t>
      </w:r>
      <w:r w:rsidR="00405586">
        <w:rPr>
          <w:sz w:val="22"/>
          <w:szCs w:val="22"/>
        </w:rPr>
        <w:t>:</w:t>
      </w:r>
      <w:r w:rsidR="002F08D6" w:rsidRPr="00DC25DF">
        <w:rPr>
          <w:sz w:val="22"/>
          <w:szCs w:val="22"/>
        </w:rPr>
        <w:t xml:space="preserve"> 10</w:t>
      </w:r>
      <w:r w:rsidRPr="00DC25DF">
        <w:rPr>
          <w:sz w:val="22"/>
          <w:szCs w:val="22"/>
        </w:rPr>
        <w:t>/2</w:t>
      </w:r>
      <w:r w:rsidR="0003512E">
        <w:rPr>
          <w:sz w:val="22"/>
          <w:szCs w:val="22"/>
        </w:rPr>
        <w:t>3) i</w:t>
      </w:r>
      <w:r w:rsidR="00DC25DF">
        <w:rPr>
          <w:sz w:val="22"/>
          <w:szCs w:val="22"/>
        </w:rPr>
        <w:t xml:space="preserve"> </w:t>
      </w:r>
      <w:r w:rsidRPr="00DC25DF">
        <w:rPr>
          <w:sz w:val="22"/>
          <w:szCs w:val="22"/>
        </w:rPr>
        <w:t>Odluke o načinu i postupku raspodjele sredstava za finansiranje sportskih aktivnosti („Službeni gl</w:t>
      </w:r>
      <w:r w:rsidR="00DC25DF">
        <w:rPr>
          <w:sz w:val="22"/>
          <w:szCs w:val="22"/>
        </w:rPr>
        <w:t>asnik Općine Breza“, broj</w:t>
      </w:r>
      <w:r w:rsidR="00405586">
        <w:rPr>
          <w:sz w:val="22"/>
          <w:szCs w:val="22"/>
        </w:rPr>
        <w:t>:</w:t>
      </w:r>
      <w:r w:rsidR="00DC25DF">
        <w:rPr>
          <w:sz w:val="22"/>
          <w:szCs w:val="22"/>
        </w:rPr>
        <w:t xml:space="preserve"> 4/21</w:t>
      </w:r>
      <w:r w:rsidR="0003512E">
        <w:rPr>
          <w:sz w:val="22"/>
          <w:szCs w:val="22"/>
        </w:rPr>
        <w:t>, 7/21, 6/23 i 1/24)</w:t>
      </w:r>
      <w:r w:rsidR="00AB23FF">
        <w:rPr>
          <w:sz w:val="22"/>
          <w:szCs w:val="22"/>
        </w:rPr>
        <w:t>,</w:t>
      </w:r>
      <w:r w:rsidR="002F08D6" w:rsidRPr="00DC25DF">
        <w:rPr>
          <w:sz w:val="22"/>
          <w:szCs w:val="22"/>
        </w:rPr>
        <w:t xml:space="preserve"> </w:t>
      </w:r>
      <w:r w:rsidRPr="00DC25DF">
        <w:rPr>
          <w:sz w:val="22"/>
          <w:szCs w:val="22"/>
        </w:rPr>
        <w:t>Općinski načelnik objavljuje:</w:t>
      </w:r>
    </w:p>
    <w:p w:rsidR="00BF08AE" w:rsidRPr="00DC25DF" w:rsidRDefault="00BF08AE" w:rsidP="00E77A83">
      <w:pPr>
        <w:pStyle w:val="BodyText"/>
        <w:spacing w:before="7"/>
        <w:jc w:val="both"/>
        <w:rPr>
          <w:sz w:val="22"/>
          <w:szCs w:val="22"/>
        </w:rPr>
      </w:pPr>
    </w:p>
    <w:p w:rsidR="00BF08AE" w:rsidRPr="00DC25DF" w:rsidRDefault="004058F7">
      <w:pPr>
        <w:pStyle w:val="Heading1"/>
        <w:rPr>
          <w:sz w:val="22"/>
          <w:szCs w:val="22"/>
        </w:rPr>
      </w:pPr>
      <w:r w:rsidRPr="00DC25DF">
        <w:rPr>
          <w:sz w:val="22"/>
          <w:szCs w:val="22"/>
        </w:rPr>
        <w:t>J A V N I  P O Z I V</w:t>
      </w:r>
    </w:p>
    <w:p w:rsidR="00BF08AE" w:rsidRPr="00DC25DF" w:rsidRDefault="004058F7">
      <w:pPr>
        <w:spacing w:before="43"/>
        <w:jc w:val="center"/>
        <w:rPr>
          <w:b/>
        </w:rPr>
      </w:pPr>
      <w:r w:rsidRPr="00DC25DF">
        <w:rPr>
          <w:b/>
        </w:rPr>
        <w:t>Za dostavljanje prijava za dodjelu sredstava za finansiranje sportskih aktivnosti iz</w:t>
      </w:r>
    </w:p>
    <w:p w:rsidR="00BF08AE" w:rsidRPr="00DC25DF" w:rsidRDefault="0003512E">
      <w:pPr>
        <w:spacing w:before="41"/>
        <w:ind w:right="1"/>
        <w:jc w:val="center"/>
        <w:rPr>
          <w:b/>
        </w:rPr>
      </w:pPr>
      <w:r>
        <w:rPr>
          <w:b/>
        </w:rPr>
        <w:t>Budžeta Općine Breza za 2024</w:t>
      </w:r>
      <w:r w:rsidR="004058F7" w:rsidRPr="00DC25DF">
        <w:rPr>
          <w:b/>
        </w:rPr>
        <w:t>. godinu.</w:t>
      </w:r>
    </w:p>
    <w:p w:rsidR="00BF08AE" w:rsidRPr="00DC25DF" w:rsidRDefault="00BF08AE">
      <w:pPr>
        <w:pStyle w:val="BodyText"/>
        <w:spacing w:before="1"/>
        <w:rPr>
          <w:b/>
          <w:sz w:val="22"/>
          <w:szCs w:val="22"/>
        </w:rPr>
      </w:pPr>
    </w:p>
    <w:p w:rsidR="00BF08AE" w:rsidRPr="00DC25DF" w:rsidRDefault="004058F7">
      <w:pPr>
        <w:pStyle w:val="BodyText"/>
        <w:spacing w:before="0"/>
        <w:ind w:right="3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I</w:t>
      </w:r>
      <w:r w:rsidR="003D1C2B">
        <w:rPr>
          <w:b/>
          <w:sz w:val="22"/>
          <w:szCs w:val="22"/>
        </w:rPr>
        <w:t>.</w:t>
      </w:r>
    </w:p>
    <w:p w:rsidR="00BF08AE" w:rsidRPr="00DC25DF" w:rsidRDefault="004058F7">
      <w:pPr>
        <w:pStyle w:val="BodyText"/>
        <w:spacing w:before="43"/>
        <w:ind w:right="1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(Predmet javnog poziva)</w:t>
      </w:r>
    </w:p>
    <w:p w:rsidR="00BF08AE" w:rsidRPr="00DC25DF" w:rsidRDefault="00BF08AE">
      <w:pPr>
        <w:pStyle w:val="BodyText"/>
        <w:spacing w:before="1"/>
        <w:rPr>
          <w:sz w:val="22"/>
          <w:szCs w:val="22"/>
        </w:rPr>
      </w:pPr>
    </w:p>
    <w:p w:rsidR="00BF08AE" w:rsidRPr="00DC25DF" w:rsidRDefault="004058F7" w:rsidP="00EF4EC6">
      <w:pPr>
        <w:pStyle w:val="BodyText"/>
        <w:spacing w:before="0" w:line="276" w:lineRule="auto"/>
        <w:ind w:left="119" w:right="116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>Raspisuje se Javni poziv za dostavljanje prijava za dodjelu sredstava</w:t>
      </w:r>
      <w:r w:rsidR="0003512E">
        <w:rPr>
          <w:sz w:val="22"/>
          <w:szCs w:val="22"/>
        </w:rPr>
        <w:t xml:space="preserve"> iz Budžeta Općine Breza za 2024</w:t>
      </w:r>
      <w:r w:rsidR="00C33A42">
        <w:rPr>
          <w:sz w:val="22"/>
          <w:szCs w:val="22"/>
        </w:rPr>
        <w:t>. godinu s</w:t>
      </w:r>
      <w:r w:rsidRPr="00DC25DF">
        <w:rPr>
          <w:sz w:val="22"/>
          <w:szCs w:val="22"/>
        </w:rPr>
        <w:t xml:space="preserve"> pozicije „</w:t>
      </w:r>
      <w:r w:rsidR="00EF4EC6" w:rsidRPr="00DC25DF">
        <w:rPr>
          <w:sz w:val="22"/>
          <w:szCs w:val="22"/>
        </w:rPr>
        <w:t>Transfer za po</w:t>
      </w:r>
      <w:r w:rsidR="00DC25DF">
        <w:rPr>
          <w:sz w:val="22"/>
          <w:szCs w:val="22"/>
        </w:rPr>
        <w:t>dršku sportskim klubovima i udruženjima“</w:t>
      </w:r>
      <w:r w:rsidR="00C33A42">
        <w:rPr>
          <w:sz w:val="22"/>
          <w:szCs w:val="22"/>
        </w:rPr>
        <w:t>, a u skladu s</w:t>
      </w:r>
      <w:r w:rsidRPr="00DC25DF">
        <w:rPr>
          <w:sz w:val="22"/>
          <w:szCs w:val="22"/>
        </w:rPr>
        <w:t xml:space="preserve"> Odlukom o načinu i postupku raspodjele </w:t>
      </w:r>
      <w:r w:rsidR="00EF4EC6" w:rsidRPr="00DC25DF">
        <w:rPr>
          <w:sz w:val="22"/>
          <w:szCs w:val="22"/>
        </w:rPr>
        <w:t>sredstava za finansiranje sportskih aktivnosti</w:t>
      </w:r>
      <w:r w:rsidRPr="00DC25DF">
        <w:rPr>
          <w:sz w:val="22"/>
          <w:szCs w:val="22"/>
        </w:rPr>
        <w:t xml:space="preserve"> („Službeni glasnik Općine Breza“, broj</w:t>
      </w:r>
      <w:r w:rsidR="00C33A42">
        <w:rPr>
          <w:sz w:val="22"/>
          <w:szCs w:val="22"/>
        </w:rPr>
        <w:t>:</w:t>
      </w:r>
      <w:r w:rsidRPr="00DC25DF">
        <w:rPr>
          <w:sz w:val="22"/>
          <w:szCs w:val="22"/>
        </w:rPr>
        <w:t xml:space="preserve"> </w:t>
      </w:r>
      <w:r w:rsidR="0003512E">
        <w:rPr>
          <w:sz w:val="22"/>
          <w:szCs w:val="22"/>
        </w:rPr>
        <w:t>4/21, 7/21, 6/23 i 1/24</w:t>
      </w:r>
      <w:r w:rsidRPr="00DC25DF">
        <w:rPr>
          <w:sz w:val="22"/>
          <w:szCs w:val="22"/>
        </w:rPr>
        <w:t>).</w:t>
      </w:r>
    </w:p>
    <w:p w:rsidR="00BF08AE" w:rsidRPr="00DC25DF" w:rsidRDefault="00BF08AE">
      <w:pPr>
        <w:pStyle w:val="BodyText"/>
        <w:spacing w:before="9"/>
        <w:rPr>
          <w:sz w:val="22"/>
          <w:szCs w:val="22"/>
        </w:rPr>
      </w:pPr>
    </w:p>
    <w:p w:rsidR="00BF08AE" w:rsidRPr="00DC25DF" w:rsidRDefault="004058F7">
      <w:pPr>
        <w:pStyle w:val="BodyText"/>
        <w:spacing w:before="0"/>
        <w:ind w:right="2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II</w:t>
      </w:r>
      <w:r w:rsidR="003D1C2B">
        <w:rPr>
          <w:b/>
          <w:sz w:val="22"/>
          <w:szCs w:val="22"/>
        </w:rPr>
        <w:t>.</w:t>
      </w:r>
    </w:p>
    <w:p w:rsidR="00BF08AE" w:rsidRPr="00DC25DF" w:rsidRDefault="004058F7">
      <w:pPr>
        <w:pStyle w:val="BodyText"/>
        <w:ind w:right="1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(Raspodjela sredstava)</w:t>
      </w:r>
    </w:p>
    <w:p w:rsidR="00BF08AE" w:rsidRPr="00DC25DF" w:rsidRDefault="00BF08AE">
      <w:pPr>
        <w:pStyle w:val="BodyText"/>
        <w:spacing w:before="0"/>
        <w:rPr>
          <w:sz w:val="22"/>
          <w:szCs w:val="22"/>
        </w:rPr>
      </w:pPr>
    </w:p>
    <w:p w:rsidR="00BF08AE" w:rsidRPr="00DC25DF" w:rsidRDefault="004058F7" w:rsidP="00EF4EC6">
      <w:pPr>
        <w:pStyle w:val="BodyText"/>
        <w:spacing w:before="1" w:line="276" w:lineRule="auto"/>
        <w:ind w:left="119" w:right="118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>Raspodjela sredstava za finansiranje sportskih aktivnosti vršit će se prema Pro</w:t>
      </w:r>
      <w:r w:rsidR="00AA5363">
        <w:rPr>
          <w:sz w:val="22"/>
          <w:szCs w:val="22"/>
        </w:rPr>
        <w:t>gramu utroška sredstava koji</w:t>
      </w:r>
      <w:r w:rsidRPr="00DC25DF">
        <w:rPr>
          <w:sz w:val="22"/>
          <w:szCs w:val="22"/>
        </w:rPr>
        <w:t xml:space="preserve"> </w:t>
      </w:r>
      <w:r w:rsidR="00EF4EC6" w:rsidRPr="00DC25DF">
        <w:rPr>
          <w:sz w:val="22"/>
          <w:szCs w:val="22"/>
        </w:rPr>
        <w:t xml:space="preserve">na prijedlog </w:t>
      </w:r>
      <w:r w:rsidR="009A6965" w:rsidRPr="00DC25DF">
        <w:rPr>
          <w:sz w:val="22"/>
          <w:szCs w:val="22"/>
        </w:rPr>
        <w:t xml:space="preserve">Komisije za odabir i ocjenu pristiglih prijava i </w:t>
      </w:r>
      <w:r w:rsidR="00EF4EC6" w:rsidRPr="00DC25DF">
        <w:rPr>
          <w:sz w:val="22"/>
          <w:szCs w:val="22"/>
        </w:rPr>
        <w:t xml:space="preserve">Općinskog </w:t>
      </w:r>
      <w:r w:rsidRPr="00DC25DF">
        <w:rPr>
          <w:sz w:val="22"/>
          <w:szCs w:val="22"/>
        </w:rPr>
        <w:t>načelnik</w:t>
      </w:r>
      <w:r w:rsidR="00AA5363">
        <w:rPr>
          <w:sz w:val="22"/>
          <w:szCs w:val="22"/>
        </w:rPr>
        <w:t>a usvaja</w:t>
      </w:r>
      <w:r w:rsidR="00EF4EC6" w:rsidRPr="00DC25DF">
        <w:rPr>
          <w:sz w:val="22"/>
          <w:szCs w:val="22"/>
        </w:rPr>
        <w:t xml:space="preserve"> Općinsko vijeće</w:t>
      </w:r>
      <w:r w:rsidR="00DF0E87" w:rsidRPr="00DC25DF">
        <w:rPr>
          <w:sz w:val="22"/>
          <w:szCs w:val="22"/>
        </w:rPr>
        <w:t>,</w:t>
      </w:r>
      <w:r w:rsidR="009A6965" w:rsidRPr="00DC25DF">
        <w:rPr>
          <w:sz w:val="22"/>
          <w:szCs w:val="22"/>
        </w:rPr>
        <w:t xml:space="preserve"> a</w:t>
      </w:r>
      <w:r w:rsidRPr="00DC25DF">
        <w:rPr>
          <w:sz w:val="22"/>
          <w:szCs w:val="22"/>
        </w:rPr>
        <w:t xml:space="preserve"> na osnovu raspoloživih sredstava planirani</w:t>
      </w:r>
      <w:r w:rsidR="0003512E">
        <w:rPr>
          <w:sz w:val="22"/>
          <w:szCs w:val="22"/>
        </w:rPr>
        <w:t>h u Budžetu Općine Breza za 2024</w:t>
      </w:r>
      <w:r w:rsidR="009A6965" w:rsidRPr="00DC25DF">
        <w:rPr>
          <w:sz w:val="22"/>
          <w:szCs w:val="22"/>
        </w:rPr>
        <w:t>. godinu.</w:t>
      </w:r>
    </w:p>
    <w:p w:rsidR="00F26075" w:rsidRPr="00DC25DF" w:rsidRDefault="00F26075">
      <w:pPr>
        <w:pStyle w:val="BodyText"/>
        <w:spacing w:before="0"/>
        <w:jc w:val="center"/>
        <w:rPr>
          <w:b/>
          <w:sz w:val="22"/>
          <w:szCs w:val="22"/>
        </w:rPr>
      </w:pPr>
    </w:p>
    <w:p w:rsidR="00BF08AE" w:rsidRPr="00DC25DF" w:rsidRDefault="004058F7">
      <w:pPr>
        <w:pStyle w:val="BodyText"/>
        <w:spacing w:before="0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III</w:t>
      </w:r>
      <w:r w:rsidR="003D1C2B">
        <w:rPr>
          <w:b/>
          <w:sz w:val="22"/>
          <w:szCs w:val="22"/>
        </w:rPr>
        <w:t>.</w:t>
      </w:r>
    </w:p>
    <w:p w:rsidR="00BF08AE" w:rsidRPr="00DC25DF" w:rsidRDefault="004058F7">
      <w:pPr>
        <w:pStyle w:val="BodyText"/>
        <w:ind w:right="1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(Pravo sudjelovanja</w:t>
      </w:r>
      <w:r w:rsidR="00DC25DF">
        <w:rPr>
          <w:b/>
          <w:sz w:val="22"/>
          <w:szCs w:val="22"/>
        </w:rPr>
        <w:t xml:space="preserve"> na Javnom pozivu</w:t>
      </w:r>
      <w:r w:rsidRPr="00DC25DF">
        <w:rPr>
          <w:b/>
          <w:sz w:val="22"/>
          <w:szCs w:val="22"/>
        </w:rPr>
        <w:t>)</w:t>
      </w:r>
    </w:p>
    <w:p w:rsidR="00BF08AE" w:rsidRPr="00DC25DF" w:rsidRDefault="00BF08AE">
      <w:pPr>
        <w:pStyle w:val="BodyText"/>
        <w:spacing w:before="3"/>
        <w:rPr>
          <w:sz w:val="22"/>
          <w:szCs w:val="22"/>
        </w:rPr>
      </w:pPr>
    </w:p>
    <w:p w:rsidR="00BF08AE" w:rsidRPr="00DC25DF" w:rsidRDefault="004058F7">
      <w:pPr>
        <w:pStyle w:val="ListParagraph"/>
        <w:numPr>
          <w:ilvl w:val="0"/>
          <w:numId w:val="5"/>
        </w:numPr>
        <w:tabs>
          <w:tab w:val="left" w:pos="388"/>
        </w:tabs>
        <w:spacing w:before="0" w:line="276" w:lineRule="auto"/>
        <w:ind w:right="258" w:firstLine="0"/>
      </w:pPr>
      <w:r w:rsidRPr="00DC25DF">
        <w:t>Nositelji sportskih aktivnosti na području općine Breza mogu po</w:t>
      </w:r>
      <w:r w:rsidR="00DF0E87" w:rsidRPr="00DC25DF">
        <w:t xml:space="preserve">dnijeti prijavu ako ispunjavaju </w:t>
      </w:r>
      <w:r w:rsidRPr="00DC25DF">
        <w:t>sljedeće</w:t>
      </w:r>
      <w:r w:rsidRPr="00DC25DF">
        <w:rPr>
          <w:spacing w:val="-2"/>
        </w:rPr>
        <w:t xml:space="preserve"> </w:t>
      </w:r>
      <w:r w:rsidRPr="00DC25DF">
        <w:t>uslove:</w:t>
      </w:r>
    </w:p>
    <w:p w:rsidR="00BF08AE" w:rsidRPr="00DC25DF" w:rsidRDefault="004058F7" w:rsidP="00941CEF">
      <w:pPr>
        <w:pStyle w:val="ListParagraph"/>
        <w:numPr>
          <w:ilvl w:val="0"/>
          <w:numId w:val="6"/>
        </w:numPr>
        <w:tabs>
          <w:tab w:val="left" w:pos="400"/>
        </w:tabs>
        <w:spacing w:before="0" w:line="275" w:lineRule="exact"/>
      </w:pPr>
      <w:r w:rsidRPr="00DC25DF">
        <w:t>da su osnovani i registrovani u</w:t>
      </w:r>
      <w:r w:rsidRPr="00DC25DF">
        <w:rPr>
          <w:spacing w:val="1"/>
        </w:rPr>
        <w:t xml:space="preserve"> </w:t>
      </w:r>
      <w:r w:rsidRPr="00DC25DF">
        <w:t>BiH,</w:t>
      </w:r>
    </w:p>
    <w:p w:rsidR="00BF08AE" w:rsidRPr="00DC25DF" w:rsidRDefault="00EB15CB" w:rsidP="00941CEF">
      <w:pPr>
        <w:pStyle w:val="ListParagraph"/>
        <w:numPr>
          <w:ilvl w:val="0"/>
          <w:numId w:val="6"/>
        </w:numPr>
        <w:tabs>
          <w:tab w:val="left" w:pos="400"/>
        </w:tabs>
        <w:spacing w:before="43"/>
      </w:pPr>
      <w:r>
        <w:t>da imaju sjedište na području o</w:t>
      </w:r>
      <w:r w:rsidR="004058F7" w:rsidRPr="00DC25DF">
        <w:t>pćine Breza,</w:t>
      </w:r>
    </w:p>
    <w:p w:rsidR="00BF08AE" w:rsidRPr="00DC25DF" w:rsidRDefault="004058F7" w:rsidP="00941CEF">
      <w:pPr>
        <w:pStyle w:val="ListParagraph"/>
        <w:numPr>
          <w:ilvl w:val="0"/>
          <w:numId w:val="6"/>
        </w:numPr>
        <w:tabs>
          <w:tab w:val="left" w:pos="386"/>
        </w:tabs>
      </w:pPr>
      <w:r w:rsidRPr="00DC25DF">
        <w:t>da ih vode i predstavljaju državljani BiH,</w:t>
      </w:r>
    </w:p>
    <w:p w:rsidR="00BF08AE" w:rsidRPr="00DC25DF" w:rsidRDefault="004058F7" w:rsidP="00941CEF">
      <w:pPr>
        <w:pStyle w:val="ListParagraph"/>
        <w:numPr>
          <w:ilvl w:val="0"/>
          <w:numId w:val="6"/>
        </w:numPr>
        <w:tabs>
          <w:tab w:val="left" w:pos="400"/>
        </w:tabs>
      </w:pPr>
      <w:r w:rsidRPr="00DC25DF">
        <w:t>da ne obavljaju poslove i aktivnosti u ime neke političke</w:t>
      </w:r>
      <w:r w:rsidRPr="00DC25DF">
        <w:rPr>
          <w:spacing w:val="-2"/>
        </w:rPr>
        <w:t xml:space="preserve"> </w:t>
      </w:r>
      <w:r w:rsidRPr="00DC25DF">
        <w:t>stranke,</w:t>
      </w:r>
    </w:p>
    <w:p w:rsidR="00BF08AE" w:rsidRPr="00DC25DF" w:rsidRDefault="004058F7" w:rsidP="00FD4CFA">
      <w:pPr>
        <w:pStyle w:val="ListParagraph"/>
        <w:numPr>
          <w:ilvl w:val="0"/>
          <w:numId w:val="6"/>
        </w:numPr>
        <w:tabs>
          <w:tab w:val="left" w:pos="400"/>
        </w:tabs>
        <w:spacing w:before="43"/>
      </w:pPr>
      <w:r w:rsidRPr="00DC25DF">
        <w:t>da su opravdali namjenski utrošena sredstva iz prethodne godine, koja su im dodijeljena</w:t>
      </w:r>
      <w:r w:rsidRPr="00DC25DF">
        <w:rPr>
          <w:spacing w:val="-26"/>
        </w:rPr>
        <w:t xml:space="preserve"> </w:t>
      </w:r>
      <w:r w:rsidRPr="00DC25DF">
        <w:t>iz</w:t>
      </w:r>
      <w:r w:rsidR="00F26075" w:rsidRPr="00DC25DF">
        <w:t xml:space="preserve"> </w:t>
      </w:r>
      <w:r w:rsidRPr="00DC25DF">
        <w:t>Budžeta Općine Breza.</w:t>
      </w:r>
    </w:p>
    <w:p w:rsidR="00BF08AE" w:rsidRPr="00DC25DF" w:rsidRDefault="004058F7">
      <w:pPr>
        <w:pStyle w:val="ListParagraph"/>
        <w:numPr>
          <w:ilvl w:val="0"/>
          <w:numId w:val="5"/>
        </w:numPr>
        <w:tabs>
          <w:tab w:val="left" w:pos="388"/>
        </w:tabs>
        <w:spacing w:before="71"/>
        <w:ind w:left="387"/>
      </w:pPr>
      <w:r w:rsidRPr="00DC25DF">
        <w:t>Nositelji sportskih aktivnosti u smislu stava 1. ovog člana</w:t>
      </w:r>
      <w:r w:rsidRPr="00DC25DF">
        <w:rPr>
          <w:spacing w:val="-3"/>
        </w:rPr>
        <w:t xml:space="preserve"> </w:t>
      </w:r>
      <w:r w:rsidRPr="00DC25DF">
        <w:t>su:</w:t>
      </w:r>
    </w:p>
    <w:p w:rsidR="00BF08AE" w:rsidRPr="00DC25DF" w:rsidRDefault="00F26075" w:rsidP="00941CEF">
      <w:pPr>
        <w:pStyle w:val="ListParagraph"/>
        <w:numPr>
          <w:ilvl w:val="0"/>
          <w:numId w:val="7"/>
        </w:numPr>
        <w:tabs>
          <w:tab w:val="left" w:pos="400"/>
        </w:tabs>
        <w:spacing w:before="43"/>
      </w:pPr>
      <w:r w:rsidRPr="00DC25DF">
        <w:t>s</w:t>
      </w:r>
      <w:r w:rsidR="004058F7" w:rsidRPr="00DC25DF">
        <w:t>portski</w:t>
      </w:r>
      <w:r w:rsidR="004058F7" w:rsidRPr="00DC25DF">
        <w:rPr>
          <w:spacing w:val="-1"/>
        </w:rPr>
        <w:t xml:space="preserve"> </w:t>
      </w:r>
      <w:r w:rsidR="004058F7" w:rsidRPr="00DC25DF">
        <w:t>klubovi,</w:t>
      </w:r>
    </w:p>
    <w:p w:rsidR="00BF08AE" w:rsidRPr="00DC25DF" w:rsidRDefault="00F26075" w:rsidP="00941CEF">
      <w:pPr>
        <w:pStyle w:val="ListParagraph"/>
        <w:numPr>
          <w:ilvl w:val="0"/>
          <w:numId w:val="7"/>
        </w:numPr>
        <w:tabs>
          <w:tab w:val="left" w:pos="400"/>
        </w:tabs>
      </w:pPr>
      <w:r w:rsidRPr="00DC25DF">
        <w:t>s</w:t>
      </w:r>
      <w:r w:rsidR="004058F7" w:rsidRPr="00DC25DF">
        <w:t>por</w:t>
      </w:r>
      <w:r w:rsidR="00EB15CB">
        <w:t>tski klubovi i udruženja lica s</w:t>
      </w:r>
      <w:r w:rsidR="004058F7" w:rsidRPr="00DC25DF">
        <w:t xml:space="preserve"> tjelesnim onesposobljenjima,</w:t>
      </w:r>
    </w:p>
    <w:p w:rsidR="00BF08AE" w:rsidRPr="00DC25DF" w:rsidRDefault="00F26075" w:rsidP="00941CEF">
      <w:pPr>
        <w:pStyle w:val="ListParagraph"/>
        <w:numPr>
          <w:ilvl w:val="0"/>
          <w:numId w:val="7"/>
        </w:numPr>
        <w:tabs>
          <w:tab w:val="left" w:pos="386"/>
        </w:tabs>
        <w:spacing w:before="40"/>
      </w:pPr>
      <w:r w:rsidRPr="00DC25DF">
        <w:t>s</w:t>
      </w:r>
      <w:r w:rsidR="004058F7" w:rsidRPr="00DC25DF">
        <w:t>portska</w:t>
      </w:r>
      <w:r w:rsidR="004058F7" w:rsidRPr="00DC25DF">
        <w:rPr>
          <w:spacing w:val="-2"/>
        </w:rPr>
        <w:t xml:space="preserve"> </w:t>
      </w:r>
      <w:r w:rsidR="004058F7" w:rsidRPr="00DC25DF">
        <w:t>društva,</w:t>
      </w:r>
    </w:p>
    <w:p w:rsidR="00BF08AE" w:rsidRPr="00DC25DF" w:rsidRDefault="00F26075" w:rsidP="00941CEF">
      <w:pPr>
        <w:pStyle w:val="ListParagraph"/>
        <w:numPr>
          <w:ilvl w:val="0"/>
          <w:numId w:val="7"/>
        </w:numPr>
        <w:tabs>
          <w:tab w:val="left" w:pos="400"/>
        </w:tabs>
      </w:pPr>
      <w:r w:rsidRPr="00DC25DF">
        <w:t>s</w:t>
      </w:r>
      <w:r w:rsidR="004058F7" w:rsidRPr="00DC25DF">
        <w:t>portski</w:t>
      </w:r>
      <w:r w:rsidR="004058F7" w:rsidRPr="00DC25DF">
        <w:rPr>
          <w:spacing w:val="-1"/>
        </w:rPr>
        <w:t xml:space="preserve"> </w:t>
      </w:r>
      <w:r w:rsidR="004058F7" w:rsidRPr="00DC25DF">
        <w:t>savezi,</w:t>
      </w:r>
    </w:p>
    <w:p w:rsidR="00AB23FF" w:rsidRDefault="00F26075" w:rsidP="00957026">
      <w:pPr>
        <w:pStyle w:val="ListParagraph"/>
        <w:numPr>
          <w:ilvl w:val="0"/>
          <w:numId w:val="7"/>
        </w:numPr>
        <w:tabs>
          <w:tab w:val="left" w:pos="400"/>
        </w:tabs>
        <w:spacing w:before="43"/>
      </w:pPr>
      <w:r w:rsidRPr="00DC25DF">
        <w:t>š</w:t>
      </w:r>
      <w:r w:rsidR="004058F7" w:rsidRPr="00DC25DF">
        <w:t>kole sporta i druga pravna lica koja obavljaju djelatnost iz područja tjelesnog odgoja i</w:t>
      </w:r>
      <w:r w:rsidR="004058F7" w:rsidRPr="00DC25DF">
        <w:rPr>
          <w:spacing w:val="-39"/>
        </w:rPr>
        <w:t xml:space="preserve"> </w:t>
      </w:r>
      <w:r w:rsidR="004058F7" w:rsidRPr="00DC25DF">
        <w:t>sporta,</w:t>
      </w:r>
    </w:p>
    <w:p w:rsidR="00BF08AE" w:rsidRPr="00DC25DF" w:rsidRDefault="00F26075" w:rsidP="00957026">
      <w:pPr>
        <w:pStyle w:val="ListParagraph"/>
        <w:numPr>
          <w:ilvl w:val="0"/>
          <w:numId w:val="7"/>
        </w:numPr>
        <w:tabs>
          <w:tab w:val="left" w:pos="400"/>
        </w:tabs>
        <w:spacing w:before="43"/>
      </w:pPr>
      <w:r w:rsidRPr="00DC25DF">
        <w:t>i</w:t>
      </w:r>
      <w:r w:rsidR="004058F7" w:rsidRPr="00DC25DF">
        <w:t xml:space="preserve">staknuti sportisti </w:t>
      </w:r>
      <w:r w:rsidR="00163569">
        <w:t>pojedinci - reprezentativci</w:t>
      </w:r>
      <w:r w:rsidR="004058F7" w:rsidRPr="00DC25DF">
        <w:t>.</w:t>
      </w:r>
    </w:p>
    <w:p w:rsidR="00BF08AE" w:rsidRPr="00DC25DF" w:rsidRDefault="00BF08AE">
      <w:pPr>
        <w:pStyle w:val="BodyText"/>
        <w:spacing w:before="1"/>
        <w:rPr>
          <w:sz w:val="22"/>
          <w:szCs w:val="22"/>
        </w:rPr>
      </w:pPr>
    </w:p>
    <w:p w:rsidR="00F26075" w:rsidRDefault="00F26075">
      <w:pPr>
        <w:pStyle w:val="BodyText"/>
        <w:spacing w:before="0"/>
        <w:jc w:val="center"/>
        <w:rPr>
          <w:b/>
          <w:sz w:val="22"/>
          <w:szCs w:val="22"/>
        </w:rPr>
      </w:pPr>
    </w:p>
    <w:p w:rsidR="0003512E" w:rsidRDefault="0003512E">
      <w:pPr>
        <w:pStyle w:val="BodyText"/>
        <w:spacing w:before="0"/>
        <w:jc w:val="center"/>
        <w:rPr>
          <w:b/>
          <w:sz w:val="22"/>
          <w:szCs w:val="22"/>
        </w:rPr>
      </w:pPr>
    </w:p>
    <w:p w:rsidR="0003512E" w:rsidRPr="00DC25DF" w:rsidRDefault="0003512E">
      <w:pPr>
        <w:pStyle w:val="BodyText"/>
        <w:spacing w:before="0"/>
        <w:jc w:val="center"/>
        <w:rPr>
          <w:b/>
          <w:sz w:val="22"/>
          <w:szCs w:val="22"/>
        </w:rPr>
      </w:pPr>
    </w:p>
    <w:p w:rsidR="00BF08AE" w:rsidRPr="00DC25DF" w:rsidRDefault="004058F7">
      <w:pPr>
        <w:pStyle w:val="BodyText"/>
        <w:spacing w:before="0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IV</w:t>
      </w:r>
      <w:r w:rsidR="003D1C2B">
        <w:rPr>
          <w:b/>
          <w:sz w:val="22"/>
          <w:szCs w:val="22"/>
        </w:rPr>
        <w:t>.</w:t>
      </w:r>
    </w:p>
    <w:p w:rsidR="00BF08AE" w:rsidRPr="00DC25DF" w:rsidRDefault="004058F7">
      <w:pPr>
        <w:pStyle w:val="BodyText"/>
        <w:spacing w:before="44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(Predmet finansiranja)</w:t>
      </w:r>
    </w:p>
    <w:p w:rsidR="00BF08AE" w:rsidRPr="00DC25DF" w:rsidRDefault="00BF08AE">
      <w:pPr>
        <w:pStyle w:val="BodyText"/>
        <w:spacing w:before="1"/>
        <w:rPr>
          <w:b/>
          <w:sz w:val="22"/>
          <w:szCs w:val="22"/>
        </w:rPr>
      </w:pPr>
    </w:p>
    <w:p w:rsidR="00EF4EC6" w:rsidRPr="00DC25DF" w:rsidRDefault="004058F7" w:rsidP="00EF4EC6">
      <w:pPr>
        <w:pStyle w:val="BodyText"/>
        <w:spacing w:before="0" w:line="276" w:lineRule="auto"/>
        <w:ind w:left="119" w:right="301" w:firstLine="601"/>
        <w:rPr>
          <w:sz w:val="22"/>
          <w:szCs w:val="22"/>
        </w:rPr>
      </w:pPr>
      <w:r w:rsidRPr="00DC25DF">
        <w:rPr>
          <w:sz w:val="22"/>
          <w:szCs w:val="22"/>
        </w:rPr>
        <w:t>Pravo na dodjelu novčanih sredstava mogu podnijeti nositelji aktivnosti iz člana III. ovog poziva čije aktivnosti se odnose na sljedeće:</w:t>
      </w:r>
    </w:p>
    <w:p w:rsidR="00BF08AE" w:rsidRPr="00DC25DF" w:rsidRDefault="004058F7" w:rsidP="00941CEF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right="936"/>
      </w:pPr>
      <w:r w:rsidRPr="00DC25DF">
        <w:t>organizovanje i učestvovanje na službenim prvenstvenim takmičenjima, koje sprovode legitimni sportski savezi svih rangova takmičenja,</w:t>
      </w:r>
    </w:p>
    <w:p w:rsidR="00BF08AE" w:rsidRPr="00DC25DF" w:rsidRDefault="004058F7" w:rsidP="00941CEF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right="936"/>
      </w:pPr>
      <w:r w:rsidRPr="00DC25DF">
        <w:t>organizovanje i učestvovanje na sportskim takmičenjima lica sa tjelesnim</w:t>
      </w:r>
      <w:r w:rsidRPr="00DC25DF">
        <w:rPr>
          <w:spacing w:val="-34"/>
        </w:rPr>
        <w:t xml:space="preserve"> </w:t>
      </w:r>
      <w:r w:rsidRPr="00DC25DF">
        <w:t>onesposobljenjima,</w:t>
      </w:r>
    </w:p>
    <w:p w:rsidR="00BF08AE" w:rsidRPr="00DC25DF" w:rsidRDefault="004058F7" w:rsidP="00941CEF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right="936"/>
      </w:pPr>
      <w:r w:rsidRPr="00DC25DF">
        <w:t>sportsku edukaciju i odgoj djece i</w:t>
      </w:r>
      <w:r w:rsidRPr="00DC25DF">
        <w:rPr>
          <w:spacing w:val="-5"/>
        </w:rPr>
        <w:t xml:space="preserve"> </w:t>
      </w:r>
      <w:r w:rsidRPr="00DC25DF">
        <w:t>omladine,</w:t>
      </w:r>
    </w:p>
    <w:p w:rsidR="00BF08AE" w:rsidRPr="00DC25DF" w:rsidRDefault="004058F7" w:rsidP="00941CEF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right="936"/>
      </w:pPr>
      <w:r w:rsidRPr="00DC25DF">
        <w:t>školski</w:t>
      </w:r>
      <w:r w:rsidRPr="00DC25DF">
        <w:rPr>
          <w:spacing w:val="-1"/>
        </w:rPr>
        <w:t xml:space="preserve"> </w:t>
      </w:r>
      <w:r w:rsidRPr="00DC25DF">
        <w:t>sport,</w:t>
      </w:r>
    </w:p>
    <w:p w:rsidR="00BF08AE" w:rsidRPr="00DC25DF" w:rsidRDefault="004058F7" w:rsidP="00941CEF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right="936"/>
      </w:pPr>
      <w:r w:rsidRPr="00DC25DF">
        <w:t>organizovanje sportskih manifestacija, turnira, kampova, sportskih obuka i</w:t>
      </w:r>
      <w:r w:rsidRPr="00DC25DF">
        <w:rPr>
          <w:spacing w:val="-2"/>
        </w:rPr>
        <w:t xml:space="preserve"> </w:t>
      </w:r>
      <w:r w:rsidRPr="00DC25DF">
        <w:t>sl.,</w:t>
      </w:r>
    </w:p>
    <w:p w:rsidR="009A6965" w:rsidRPr="00DC25DF" w:rsidRDefault="004058F7" w:rsidP="00941CEF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right="936"/>
      </w:pPr>
      <w:r w:rsidRPr="00DC25DF">
        <w:t>organizovanje i učestvo</w:t>
      </w:r>
      <w:r w:rsidR="009A6965" w:rsidRPr="00DC25DF">
        <w:t xml:space="preserve">vanje na međunarodnim sportskim </w:t>
      </w:r>
      <w:r w:rsidRPr="00DC25DF">
        <w:t>manifestacijama,</w:t>
      </w:r>
    </w:p>
    <w:p w:rsidR="00BF08AE" w:rsidRPr="00DC25DF" w:rsidRDefault="004058F7" w:rsidP="00941CEF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right="936"/>
      </w:pPr>
      <w:r w:rsidRPr="00DC25DF">
        <w:t>pripreme i natjecanja sportista koji su aktuelni članovi reprezentacije Bosne i</w:t>
      </w:r>
      <w:r w:rsidRPr="00DC25DF">
        <w:rPr>
          <w:spacing w:val="-24"/>
        </w:rPr>
        <w:t xml:space="preserve"> </w:t>
      </w:r>
      <w:r w:rsidRPr="00DC25DF">
        <w:t>Hercegovine.</w:t>
      </w:r>
    </w:p>
    <w:p w:rsidR="00BF08AE" w:rsidRPr="00DC25DF" w:rsidRDefault="004058F7">
      <w:pPr>
        <w:pStyle w:val="BodyText"/>
        <w:spacing w:before="44"/>
        <w:ind w:right="1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V</w:t>
      </w:r>
      <w:r w:rsidR="003D1C2B">
        <w:rPr>
          <w:b/>
          <w:sz w:val="22"/>
          <w:szCs w:val="22"/>
        </w:rPr>
        <w:t>.</w:t>
      </w:r>
    </w:p>
    <w:p w:rsidR="00BF08AE" w:rsidRPr="00DC25DF" w:rsidRDefault="004058F7">
      <w:pPr>
        <w:pStyle w:val="BodyText"/>
        <w:spacing w:before="40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(</w:t>
      </w:r>
      <w:r w:rsidR="00E43E98">
        <w:rPr>
          <w:b/>
          <w:sz w:val="22"/>
          <w:szCs w:val="22"/>
        </w:rPr>
        <w:t>Potrebna dokumentacija</w:t>
      </w:r>
      <w:r w:rsidRPr="00DC25DF">
        <w:rPr>
          <w:b/>
          <w:sz w:val="22"/>
          <w:szCs w:val="22"/>
        </w:rPr>
        <w:t>)</w:t>
      </w:r>
    </w:p>
    <w:p w:rsidR="00BF08AE" w:rsidRPr="00DC25DF" w:rsidRDefault="00BF08AE">
      <w:pPr>
        <w:pStyle w:val="BodyText"/>
        <w:spacing w:before="1"/>
        <w:rPr>
          <w:b/>
          <w:sz w:val="22"/>
          <w:szCs w:val="22"/>
        </w:rPr>
      </w:pPr>
    </w:p>
    <w:p w:rsidR="00BF08AE" w:rsidRPr="00DC25DF" w:rsidRDefault="004058F7" w:rsidP="00F26075">
      <w:pPr>
        <w:pStyle w:val="BodyText"/>
        <w:spacing w:before="1"/>
        <w:ind w:left="119" w:firstLine="601"/>
        <w:rPr>
          <w:sz w:val="22"/>
          <w:szCs w:val="22"/>
        </w:rPr>
      </w:pPr>
      <w:r w:rsidRPr="00DC25DF">
        <w:rPr>
          <w:sz w:val="22"/>
          <w:szCs w:val="22"/>
        </w:rPr>
        <w:t>Svi podnositelji prijava za dodjelu sredstava, a u vezi aktivnosti iz člana IV. obavezni su dostaviti</w:t>
      </w:r>
      <w:r w:rsidR="00F26075" w:rsidRPr="00DC25DF">
        <w:rPr>
          <w:sz w:val="22"/>
          <w:szCs w:val="22"/>
        </w:rPr>
        <w:t xml:space="preserve"> </w:t>
      </w:r>
      <w:r w:rsidRPr="00DC25DF">
        <w:rPr>
          <w:sz w:val="22"/>
          <w:szCs w:val="22"/>
        </w:rPr>
        <w:t>sljedeću dokumentaciju:</w:t>
      </w:r>
    </w:p>
    <w:p w:rsidR="00BF08AE" w:rsidRPr="00DC25DF" w:rsidRDefault="004058F7" w:rsidP="009A6965">
      <w:pPr>
        <w:pStyle w:val="ListParagraph"/>
        <w:numPr>
          <w:ilvl w:val="0"/>
          <w:numId w:val="1"/>
        </w:numPr>
        <w:tabs>
          <w:tab w:val="left" w:pos="388"/>
        </w:tabs>
      </w:pPr>
      <w:r w:rsidRPr="00DC25DF">
        <w:t>Ispravno popunjen prijavni</w:t>
      </w:r>
      <w:r w:rsidRPr="00DC25DF">
        <w:rPr>
          <w:spacing w:val="-1"/>
        </w:rPr>
        <w:t xml:space="preserve"> </w:t>
      </w:r>
      <w:r w:rsidRPr="00DC25DF">
        <w:t>obrazac,</w:t>
      </w:r>
    </w:p>
    <w:p w:rsidR="00BF08AE" w:rsidRPr="00DC25DF" w:rsidRDefault="004058F7" w:rsidP="00941CEF">
      <w:pPr>
        <w:pStyle w:val="ListParagraph"/>
        <w:numPr>
          <w:ilvl w:val="1"/>
          <w:numId w:val="9"/>
        </w:numPr>
        <w:tabs>
          <w:tab w:val="left" w:pos="388"/>
        </w:tabs>
        <w:jc w:val="both"/>
      </w:pPr>
      <w:r w:rsidRPr="00DC25DF">
        <w:t>za sportske klubove - obrazac broj 1 (obrazac mora biti ovjeren i potpisan od strane</w:t>
      </w:r>
      <w:r w:rsidR="00EF4EC6" w:rsidRPr="00DC25DF">
        <w:rPr>
          <w:spacing w:val="-35"/>
        </w:rPr>
        <w:t xml:space="preserve"> </w:t>
      </w:r>
      <w:r w:rsidRPr="00DC25DF">
        <w:t>granskog</w:t>
      </w:r>
      <w:r w:rsidR="00941CEF" w:rsidRPr="00DC25DF">
        <w:t xml:space="preserve"> </w:t>
      </w:r>
      <w:r w:rsidRPr="00DC25DF">
        <w:t xml:space="preserve">sportskog saveza </w:t>
      </w:r>
      <w:r w:rsidR="00831849">
        <w:t>s</w:t>
      </w:r>
      <w:r w:rsidRPr="00DC25DF">
        <w:t xml:space="preserve"> nivoa u kome se klub takmiči),</w:t>
      </w:r>
    </w:p>
    <w:p w:rsidR="00BF08AE" w:rsidRPr="00DC25DF" w:rsidRDefault="00163569" w:rsidP="00941CEF">
      <w:pPr>
        <w:pStyle w:val="ListParagraph"/>
        <w:numPr>
          <w:ilvl w:val="1"/>
          <w:numId w:val="9"/>
        </w:numPr>
        <w:tabs>
          <w:tab w:val="left" w:pos="388"/>
        </w:tabs>
        <w:spacing w:before="44"/>
        <w:jc w:val="both"/>
      </w:pPr>
      <w:r>
        <w:t>za sportska</w:t>
      </w:r>
      <w:r w:rsidR="004058F7" w:rsidRPr="00DC25DF">
        <w:t xml:space="preserve"> društva - obrazac broj</w:t>
      </w:r>
      <w:r w:rsidR="004058F7" w:rsidRPr="00DC25DF">
        <w:rPr>
          <w:spacing w:val="-3"/>
        </w:rPr>
        <w:t xml:space="preserve"> </w:t>
      </w:r>
      <w:r w:rsidR="004058F7" w:rsidRPr="00DC25DF">
        <w:t>2,</w:t>
      </w:r>
    </w:p>
    <w:p w:rsidR="00BF08AE" w:rsidRPr="00DC25DF" w:rsidRDefault="004058F7" w:rsidP="00941CEF">
      <w:pPr>
        <w:pStyle w:val="ListParagraph"/>
        <w:numPr>
          <w:ilvl w:val="1"/>
          <w:numId w:val="9"/>
        </w:numPr>
        <w:tabs>
          <w:tab w:val="left" w:pos="374"/>
        </w:tabs>
        <w:spacing w:before="40"/>
        <w:jc w:val="both"/>
      </w:pPr>
      <w:r w:rsidRPr="00DC25DF">
        <w:t>za sportska saveze - obrazac broj</w:t>
      </w:r>
      <w:r w:rsidRPr="00DC25DF">
        <w:rPr>
          <w:spacing w:val="3"/>
        </w:rPr>
        <w:t xml:space="preserve"> </w:t>
      </w:r>
      <w:r w:rsidRPr="00DC25DF">
        <w:t>3,</w:t>
      </w:r>
    </w:p>
    <w:p w:rsidR="00BF08AE" w:rsidRPr="00DC25DF" w:rsidRDefault="004058F7" w:rsidP="00941CEF">
      <w:pPr>
        <w:pStyle w:val="ListParagraph"/>
        <w:numPr>
          <w:ilvl w:val="1"/>
          <w:numId w:val="9"/>
        </w:numPr>
        <w:tabs>
          <w:tab w:val="left" w:pos="388"/>
        </w:tabs>
        <w:jc w:val="both"/>
      </w:pPr>
      <w:r w:rsidRPr="00DC25DF">
        <w:t>za škole sporta i druga pravna lica - obrazac broj</w:t>
      </w:r>
      <w:r w:rsidRPr="00DC25DF">
        <w:rPr>
          <w:spacing w:val="-2"/>
        </w:rPr>
        <w:t xml:space="preserve"> </w:t>
      </w:r>
      <w:r w:rsidRPr="00DC25DF">
        <w:t>4,</w:t>
      </w:r>
    </w:p>
    <w:p w:rsidR="009A6965" w:rsidRPr="00DC25DF" w:rsidRDefault="004058F7" w:rsidP="009A6965">
      <w:pPr>
        <w:pStyle w:val="ListParagraph"/>
        <w:numPr>
          <w:ilvl w:val="0"/>
          <w:numId w:val="1"/>
        </w:numPr>
        <w:tabs>
          <w:tab w:val="left" w:pos="388"/>
        </w:tabs>
        <w:spacing w:before="43"/>
      </w:pPr>
      <w:r w:rsidRPr="00DC25DF">
        <w:t>Uvjerenje o poreznoj registraciji - ID</w:t>
      </w:r>
      <w:r w:rsidRPr="00DC25DF">
        <w:rPr>
          <w:spacing w:val="-3"/>
        </w:rPr>
        <w:t xml:space="preserve"> </w:t>
      </w:r>
      <w:r w:rsidRPr="00DC25DF">
        <w:t>broj,</w:t>
      </w:r>
    </w:p>
    <w:p w:rsidR="009A6965" w:rsidRPr="00DC25DF" w:rsidRDefault="004058F7" w:rsidP="009A6965">
      <w:pPr>
        <w:pStyle w:val="ListParagraph"/>
        <w:numPr>
          <w:ilvl w:val="0"/>
          <w:numId w:val="1"/>
        </w:numPr>
        <w:tabs>
          <w:tab w:val="left" w:pos="388"/>
        </w:tabs>
      </w:pPr>
      <w:r w:rsidRPr="00DC25DF">
        <w:t>Izvod iz registra udruženja (ne stariji od tri</w:t>
      </w:r>
      <w:r w:rsidRPr="00DC25DF">
        <w:rPr>
          <w:spacing w:val="-3"/>
        </w:rPr>
        <w:t xml:space="preserve"> </w:t>
      </w:r>
      <w:r w:rsidRPr="00DC25DF">
        <w:t>mjeseca),</w:t>
      </w:r>
    </w:p>
    <w:p w:rsidR="009A6965" w:rsidRPr="00DC25DF" w:rsidRDefault="004058F7" w:rsidP="009A6965">
      <w:pPr>
        <w:pStyle w:val="ListParagraph"/>
        <w:numPr>
          <w:ilvl w:val="0"/>
          <w:numId w:val="1"/>
        </w:numPr>
        <w:tabs>
          <w:tab w:val="left" w:pos="388"/>
        </w:tabs>
      </w:pPr>
      <w:r w:rsidRPr="00DC25DF">
        <w:t>Potvrdu poslovne banke o vlasništvu i broju transakcijskog računa i da isti nije blokiran</w:t>
      </w:r>
      <w:r w:rsidRPr="00DC25DF">
        <w:rPr>
          <w:spacing w:val="-25"/>
        </w:rPr>
        <w:t xml:space="preserve"> </w:t>
      </w:r>
      <w:r w:rsidR="00DF0E87" w:rsidRPr="00DC25DF">
        <w:rPr>
          <w:spacing w:val="-2"/>
        </w:rPr>
        <w:t>(n</w:t>
      </w:r>
      <w:r w:rsidR="009A6965" w:rsidRPr="00DC25DF">
        <w:rPr>
          <w:spacing w:val="-2"/>
        </w:rPr>
        <w:t xml:space="preserve">e </w:t>
      </w:r>
      <w:r w:rsidRPr="00DC25DF">
        <w:t>stariji od tri mjeseca),</w:t>
      </w:r>
    </w:p>
    <w:p w:rsidR="009A6965" w:rsidRPr="00DC25DF" w:rsidRDefault="004058F7" w:rsidP="009A6965">
      <w:pPr>
        <w:pStyle w:val="ListParagraph"/>
        <w:numPr>
          <w:ilvl w:val="0"/>
          <w:numId w:val="1"/>
        </w:numPr>
        <w:tabs>
          <w:tab w:val="left" w:pos="388"/>
        </w:tabs>
      </w:pPr>
      <w:r w:rsidRPr="00DC25DF">
        <w:t>Prog</w:t>
      </w:r>
      <w:r w:rsidR="0003512E">
        <w:t>ram sportskih aktivnosti za 2024</w:t>
      </w:r>
      <w:r w:rsidR="00831849">
        <w:t>. godinu</w:t>
      </w:r>
      <w:r w:rsidRPr="00DC25DF">
        <w:t xml:space="preserve"> odnosno </w:t>
      </w:r>
      <w:r w:rsidR="00941CEF" w:rsidRPr="00DC25DF">
        <w:t xml:space="preserve">aktivnosti u kojima će sportsko </w:t>
      </w:r>
      <w:r w:rsidRPr="00DC25DF">
        <w:t>udruženje učestvovati ili ih organizovati,</w:t>
      </w:r>
    </w:p>
    <w:p w:rsidR="00BF08AE" w:rsidRPr="00DC25DF" w:rsidRDefault="009A6965" w:rsidP="009A6965">
      <w:pPr>
        <w:pStyle w:val="ListParagraph"/>
        <w:numPr>
          <w:ilvl w:val="0"/>
          <w:numId w:val="1"/>
        </w:numPr>
        <w:tabs>
          <w:tab w:val="left" w:pos="388"/>
        </w:tabs>
      </w:pPr>
      <w:r w:rsidRPr="00DC25DF">
        <w:t xml:space="preserve"> </w:t>
      </w:r>
      <w:r w:rsidR="004058F7" w:rsidRPr="00DC25DF">
        <w:t>Detaljno razrađen finansijski plan za realizaciju sportskih</w:t>
      </w:r>
      <w:r w:rsidR="004058F7" w:rsidRPr="00DC25DF">
        <w:rPr>
          <w:spacing w:val="-6"/>
        </w:rPr>
        <w:t xml:space="preserve"> </w:t>
      </w:r>
      <w:r w:rsidR="004058F7" w:rsidRPr="00DC25DF">
        <w:t>aktivnosti,</w:t>
      </w:r>
    </w:p>
    <w:p w:rsidR="00BF08AE" w:rsidRPr="00DC25DF" w:rsidRDefault="004058F7" w:rsidP="00F26075">
      <w:pPr>
        <w:pStyle w:val="ListParagraph"/>
        <w:numPr>
          <w:ilvl w:val="0"/>
          <w:numId w:val="1"/>
        </w:numPr>
        <w:tabs>
          <w:tab w:val="left" w:pos="388"/>
        </w:tabs>
      </w:pPr>
      <w:r w:rsidRPr="00DC25DF">
        <w:t>Uvjerenje o namjenskom utrošku sredstava dobivenih iz Budžeta Općine Breza za</w:t>
      </w:r>
      <w:r w:rsidR="00163569">
        <w:rPr>
          <w:spacing w:val="-37"/>
        </w:rPr>
        <w:t xml:space="preserve"> </w:t>
      </w:r>
      <w:r w:rsidRPr="00DC25DF">
        <w:t>prethodnu</w:t>
      </w:r>
      <w:r w:rsidR="00F26075" w:rsidRPr="00DC25DF">
        <w:t xml:space="preserve"> </w:t>
      </w:r>
      <w:r w:rsidRPr="00DC25DF">
        <w:t>godinu. (Uvjerenje izdaje Služba za finansije, inspekcijske poslove i opću upravu Općine Breza),</w:t>
      </w:r>
    </w:p>
    <w:p w:rsidR="0003512E" w:rsidRPr="00AB23FF" w:rsidRDefault="004058F7" w:rsidP="00AB23FF">
      <w:pPr>
        <w:pStyle w:val="ListParagraph"/>
        <w:numPr>
          <w:ilvl w:val="0"/>
          <w:numId w:val="1"/>
        </w:numPr>
        <w:tabs>
          <w:tab w:val="left" w:pos="388"/>
        </w:tabs>
      </w:pPr>
      <w:r w:rsidRPr="00DC25DF">
        <w:t>Bilans</w:t>
      </w:r>
      <w:r w:rsidR="0003512E">
        <w:t xml:space="preserve"> stanja i bilans uspjeha za 2023</w:t>
      </w:r>
      <w:r w:rsidRPr="00DC25DF">
        <w:t>.</w:t>
      </w:r>
      <w:r w:rsidRPr="00DC25DF">
        <w:rPr>
          <w:spacing w:val="-5"/>
        </w:rPr>
        <w:t xml:space="preserve"> </w:t>
      </w:r>
      <w:r w:rsidRPr="00DC25DF">
        <w:t>godinu.</w:t>
      </w:r>
    </w:p>
    <w:p w:rsidR="00BF08AE" w:rsidRPr="00DC25DF" w:rsidRDefault="004058F7" w:rsidP="0003512E">
      <w:pPr>
        <w:pStyle w:val="BodyText"/>
        <w:spacing w:before="77" w:line="276" w:lineRule="auto"/>
        <w:ind w:left="119" w:right="51" w:firstLine="269"/>
        <w:rPr>
          <w:sz w:val="22"/>
          <w:szCs w:val="22"/>
        </w:rPr>
      </w:pPr>
      <w:r w:rsidRPr="00DC25DF">
        <w:rPr>
          <w:sz w:val="22"/>
          <w:szCs w:val="22"/>
        </w:rPr>
        <w:t xml:space="preserve">Svi dokumenti koji </w:t>
      </w:r>
      <w:r w:rsidR="0003512E">
        <w:rPr>
          <w:sz w:val="22"/>
          <w:szCs w:val="22"/>
        </w:rPr>
        <w:t>se predaju moraju biti original</w:t>
      </w:r>
      <w:r w:rsidRPr="00DC25DF">
        <w:rPr>
          <w:sz w:val="22"/>
          <w:szCs w:val="22"/>
        </w:rPr>
        <w:t>i ili ovjere</w:t>
      </w:r>
      <w:r w:rsidR="00DF0E87" w:rsidRPr="00DC25DF">
        <w:rPr>
          <w:sz w:val="22"/>
          <w:szCs w:val="22"/>
        </w:rPr>
        <w:t>ne fotokopije ne starije od tri</w:t>
      </w:r>
      <w:r w:rsidR="0003512E">
        <w:rPr>
          <w:sz w:val="22"/>
          <w:szCs w:val="22"/>
        </w:rPr>
        <w:t xml:space="preserve"> mjes</w:t>
      </w:r>
      <w:r w:rsidR="00DF0E87" w:rsidRPr="00DC25DF">
        <w:rPr>
          <w:sz w:val="22"/>
          <w:szCs w:val="22"/>
        </w:rPr>
        <w:t>eca</w:t>
      </w:r>
      <w:r w:rsidRPr="00DC25DF">
        <w:rPr>
          <w:sz w:val="22"/>
          <w:szCs w:val="22"/>
        </w:rPr>
        <w:t>.</w:t>
      </w:r>
    </w:p>
    <w:p w:rsidR="0003512E" w:rsidRDefault="0003512E">
      <w:pPr>
        <w:pStyle w:val="BodyText"/>
        <w:spacing w:before="0" w:line="275" w:lineRule="exact"/>
        <w:jc w:val="center"/>
        <w:rPr>
          <w:b/>
          <w:sz w:val="22"/>
          <w:szCs w:val="22"/>
        </w:rPr>
      </w:pPr>
    </w:p>
    <w:p w:rsidR="00BF08AE" w:rsidRPr="00DC25DF" w:rsidRDefault="004058F7">
      <w:pPr>
        <w:pStyle w:val="BodyText"/>
        <w:spacing w:before="0" w:line="275" w:lineRule="exact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VI</w:t>
      </w:r>
      <w:r w:rsidR="003D1C2B">
        <w:rPr>
          <w:b/>
          <w:sz w:val="22"/>
          <w:szCs w:val="22"/>
        </w:rPr>
        <w:t>.</w:t>
      </w:r>
    </w:p>
    <w:p w:rsidR="00BF08AE" w:rsidRPr="00DC25DF" w:rsidRDefault="00E43E98">
      <w:pPr>
        <w:pStyle w:val="BodyText"/>
        <w:spacing w:before="43"/>
        <w:ind w:right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</w:t>
      </w:r>
      <w:r w:rsidR="00F26075" w:rsidRPr="00DC25DF">
        <w:rPr>
          <w:b/>
          <w:sz w:val="22"/>
          <w:szCs w:val="22"/>
        </w:rPr>
        <w:t>rijava sportaša reprezentativaca</w:t>
      </w:r>
      <w:r w:rsidR="004058F7" w:rsidRPr="00DC25DF">
        <w:rPr>
          <w:b/>
          <w:sz w:val="22"/>
          <w:szCs w:val="22"/>
        </w:rPr>
        <w:t>)</w:t>
      </w:r>
    </w:p>
    <w:p w:rsidR="00BF08AE" w:rsidRPr="00DC25DF" w:rsidRDefault="00BF08AE" w:rsidP="00F26075">
      <w:pPr>
        <w:pStyle w:val="BodyText"/>
        <w:spacing w:before="1"/>
        <w:jc w:val="both"/>
        <w:rPr>
          <w:b/>
          <w:sz w:val="22"/>
          <w:szCs w:val="22"/>
        </w:rPr>
      </w:pPr>
    </w:p>
    <w:p w:rsidR="00BF08AE" w:rsidRPr="00DC25DF" w:rsidRDefault="004058F7" w:rsidP="00F26075">
      <w:pPr>
        <w:pStyle w:val="BodyText"/>
        <w:spacing w:before="0"/>
        <w:ind w:firstLine="720"/>
        <w:jc w:val="both"/>
        <w:rPr>
          <w:sz w:val="22"/>
          <w:szCs w:val="22"/>
        </w:rPr>
      </w:pPr>
      <w:r w:rsidRPr="00DC25DF">
        <w:rPr>
          <w:sz w:val="22"/>
          <w:szCs w:val="22"/>
        </w:rPr>
        <w:t>Prijave</w:t>
      </w:r>
      <w:r w:rsidRPr="00DC25DF">
        <w:rPr>
          <w:spacing w:val="31"/>
          <w:sz w:val="22"/>
          <w:szCs w:val="22"/>
        </w:rPr>
        <w:t xml:space="preserve"> </w:t>
      </w:r>
      <w:r w:rsidRPr="00DC25DF">
        <w:rPr>
          <w:sz w:val="22"/>
          <w:szCs w:val="22"/>
        </w:rPr>
        <w:t>za</w:t>
      </w:r>
      <w:r w:rsidRPr="00DC25DF">
        <w:rPr>
          <w:spacing w:val="30"/>
          <w:sz w:val="22"/>
          <w:szCs w:val="22"/>
        </w:rPr>
        <w:t xml:space="preserve"> </w:t>
      </w:r>
      <w:r w:rsidRPr="00DC25DF">
        <w:rPr>
          <w:sz w:val="22"/>
          <w:szCs w:val="22"/>
        </w:rPr>
        <w:t>dodjelu</w:t>
      </w:r>
      <w:r w:rsidRPr="00DC25DF">
        <w:rPr>
          <w:spacing w:val="27"/>
          <w:sz w:val="22"/>
          <w:szCs w:val="22"/>
        </w:rPr>
        <w:t xml:space="preserve"> </w:t>
      </w:r>
      <w:r w:rsidRPr="00DC25DF">
        <w:rPr>
          <w:sz w:val="22"/>
          <w:szCs w:val="22"/>
        </w:rPr>
        <w:t>finansijske</w:t>
      </w:r>
      <w:r w:rsidRPr="00DC25DF">
        <w:rPr>
          <w:spacing w:val="30"/>
          <w:sz w:val="22"/>
          <w:szCs w:val="22"/>
        </w:rPr>
        <w:t xml:space="preserve"> </w:t>
      </w:r>
      <w:r w:rsidRPr="00DC25DF">
        <w:rPr>
          <w:sz w:val="22"/>
          <w:szCs w:val="22"/>
        </w:rPr>
        <w:t>pomoći</w:t>
      </w:r>
      <w:r w:rsidRPr="00DC25DF">
        <w:rPr>
          <w:spacing w:val="28"/>
          <w:sz w:val="22"/>
          <w:szCs w:val="22"/>
        </w:rPr>
        <w:t xml:space="preserve"> </w:t>
      </w:r>
      <w:r w:rsidRPr="00DC25DF">
        <w:rPr>
          <w:sz w:val="22"/>
          <w:szCs w:val="22"/>
        </w:rPr>
        <w:t>sportistima</w:t>
      </w:r>
      <w:r w:rsidRPr="00DC25DF">
        <w:rPr>
          <w:spacing w:val="27"/>
          <w:sz w:val="22"/>
          <w:szCs w:val="22"/>
        </w:rPr>
        <w:t xml:space="preserve"> </w:t>
      </w:r>
      <w:r w:rsidRPr="00DC25DF">
        <w:rPr>
          <w:sz w:val="22"/>
          <w:szCs w:val="22"/>
        </w:rPr>
        <w:t>pojedincima</w:t>
      </w:r>
      <w:r w:rsidRPr="00DC25DF">
        <w:rPr>
          <w:spacing w:val="28"/>
          <w:sz w:val="22"/>
          <w:szCs w:val="22"/>
        </w:rPr>
        <w:t xml:space="preserve"> </w:t>
      </w:r>
      <w:r w:rsidRPr="00DC25DF">
        <w:rPr>
          <w:sz w:val="22"/>
          <w:szCs w:val="22"/>
        </w:rPr>
        <w:t>-</w:t>
      </w:r>
      <w:r w:rsidRPr="00DC25DF">
        <w:rPr>
          <w:spacing w:val="28"/>
          <w:sz w:val="22"/>
          <w:szCs w:val="22"/>
        </w:rPr>
        <w:t xml:space="preserve"> </w:t>
      </w:r>
      <w:r w:rsidRPr="00DC25DF">
        <w:rPr>
          <w:sz w:val="22"/>
          <w:szCs w:val="22"/>
        </w:rPr>
        <w:t>reprezentativcima</w:t>
      </w:r>
      <w:r w:rsidRPr="00DC25DF">
        <w:rPr>
          <w:spacing w:val="29"/>
          <w:sz w:val="22"/>
          <w:szCs w:val="22"/>
        </w:rPr>
        <w:t xml:space="preserve"> </w:t>
      </w:r>
      <w:r w:rsidRPr="00DC25DF">
        <w:rPr>
          <w:sz w:val="22"/>
          <w:szCs w:val="22"/>
        </w:rPr>
        <w:t>podnose</w:t>
      </w:r>
      <w:r w:rsidRPr="00DC25DF">
        <w:rPr>
          <w:spacing w:val="30"/>
          <w:sz w:val="22"/>
          <w:szCs w:val="22"/>
        </w:rPr>
        <w:t xml:space="preserve"> </w:t>
      </w:r>
      <w:r w:rsidR="00DF0E87" w:rsidRPr="00DC25DF">
        <w:rPr>
          <w:sz w:val="22"/>
          <w:szCs w:val="22"/>
        </w:rPr>
        <w:t xml:space="preserve">se </w:t>
      </w:r>
      <w:r w:rsidRPr="00DC25DF">
        <w:rPr>
          <w:sz w:val="22"/>
          <w:szCs w:val="22"/>
        </w:rPr>
        <w:t>isključi</w:t>
      </w:r>
      <w:r w:rsidR="00DF0E87" w:rsidRPr="00DC25DF">
        <w:rPr>
          <w:sz w:val="22"/>
          <w:szCs w:val="22"/>
        </w:rPr>
        <w:t>vo na prijavnom obrazcu broj 5</w:t>
      </w:r>
      <w:r w:rsidR="00AB23FF">
        <w:rPr>
          <w:sz w:val="22"/>
          <w:szCs w:val="22"/>
        </w:rPr>
        <w:t>,</w:t>
      </w:r>
      <w:r w:rsidR="00DF0E87" w:rsidRPr="00DC25DF">
        <w:rPr>
          <w:sz w:val="22"/>
          <w:szCs w:val="22"/>
        </w:rPr>
        <w:t xml:space="preserve"> </w:t>
      </w:r>
      <w:r w:rsidRPr="00DC25DF">
        <w:rPr>
          <w:sz w:val="22"/>
          <w:szCs w:val="22"/>
        </w:rPr>
        <w:t>k</w:t>
      </w:r>
      <w:r w:rsidR="00DF0E87" w:rsidRPr="00DC25DF">
        <w:rPr>
          <w:sz w:val="22"/>
          <w:szCs w:val="22"/>
        </w:rPr>
        <w:t xml:space="preserve">oji je sastavni dio ovog Javnog </w:t>
      </w:r>
      <w:r w:rsidRPr="00DC25DF">
        <w:rPr>
          <w:sz w:val="22"/>
          <w:szCs w:val="22"/>
        </w:rPr>
        <w:t>poziva.</w:t>
      </w:r>
    </w:p>
    <w:p w:rsidR="00BF08AE" w:rsidRPr="00DC25DF" w:rsidRDefault="00163569" w:rsidP="00F26075">
      <w:pPr>
        <w:pStyle w:val="BodyText"/>
        <w:spacing w:before="0" w:line="276" w:lineRule="auto"/>
        <w:ind w:left="119" w:right="119" w:firstLine="601"/>
        <w:jc w:val="both"/>
        <w:rPr>
          <w:sz w:val="22"/>
          <w:szCs w:val="22"/>
        </w:rPr>
      </w:pPr>
      <w:r>
        <w:rPr>
          <w:sz w:val="22"/>
          <w:szCs w:val="22"/>
        </w:rPr>
        <w:t>Prijave sportista</w:t>
      </w:r>
      <w:r w:rsidR="004058F7" w:rsidRPr="00DC25DF">
        <w:rPr>
          <w:sz w:val="22"/>
          <w:szCs w:val="22"/>
        </w:rPr>
        <w:t xml:space="preserve"> - reprezentativaca u bilo kojoj drugoj formi osim u formi ovog obrasca kao i prijave koje nisu ovjerene od strane selektora ili trenera odgovarajuće državne reprezentacije BiH neće se uzimati u</w:t>
      </w:r>
      <w:r w:rsidR="004058F7" w:rsidRPr="00DC25DF">
        <w:rPr>
          <w:spacing w:val="-3"/>
          <w:sz w:val="22"/>
          <w:szCs w:val="22"/>
        </w:rPr>
        <w:t xml:space="preserve"> </w:t>
      </w:r>
      <w:r w:rsidR="004058F7" w:rsidRPr="00DC25DF">
        <w:rPr>
          <w:sz w:val="22"/>
          <w:szCs w:val="22"/>
        </w:rPr>
        <w:t>razmatranje.</w:t>
      </w:r>
    </w:p>
    <w:p w:rsidR="00F26075" w:rsidRPr="00DC25DF" w:rsidRDefault="004058F7" w:rsidP="00F26075">
      <w:pPr>
        <w:pStyle w:val="BodyText"/>
        <w:spacing w:before="0"/>
        <w:ind w:left="119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>Takođe je potrebno da uz popunjeni obrazac br. 5 sportisti pojedinci dostave i dokaz poslovne</w:t>
      </w:r>
      <w:r w:rsidR="00153DC3">
        <w:rPr>
          <w:sz w:val="22"/>
          <w:szCs w:val="22"/>
        </w:rPr>
        <w:t xml:space="preserve"> </w:t>
      </w:r>
      <w:r w:rsidRPr="00DC25DF">
        <w:rPr>
          <w:sz w:val="22"/>
          <w:szCs w:val="22"/>
        </w:rPr>
        <w:t>banke o vlasništvu i broju transakcijskog računa i da je isti aktivan.</w:t>
      </w:r>
    </w:p>
    <w:p w:rsidR="004B1AE2" w:rsidRDefault="004B1AE2" w:rsidP="004B1AE2">
      <w:pPr>
        <w:pStyle w:val="BodyText"/>
        <w:rPr>
          <w:b/>
          <w:sz w:val="22"/>
          <w:szCs w:val="22"/>
        </w:rPr>
      </w:pPr>
    </w:p>
    <w:p w:rsidR="00153DC3" w:rsidRDefault="00153DC3" w:rsidP="004B1AE2">
      <w:pPr>
        <w:pStyle w:val="BodyText"/>
        <w:rPr>
          <w:b/>
          <w:sz w:val="22"/>
          <w:szCs w:val="22"/>
        </w:rPr>
      </w:pPr>
    </w:p>
    <w:p w:rsidR="00153DC3" w:rsidRPr="00DC25DF" w:rsidRDefault="00153DC3" w:rsidP="004B1AE2">
      <w:pPr>
        <w:pStyle w:val="BodyText"/>
        <w:rPr>
          <w:b/>
          <w:sz w:val="22"/>
          <w:szCs w:val="22"/>
        </w:rPr>
      </w:pPr>
    </w:p>
    <w:p w:rsidR="00BF08AE" w:rsidRPr="00DC25DF" w:rsidRDefault="004058F7">
      <w:pPr>
        <w:pStyle w:val="BodyText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VII</w:t>
      </w:r>
      <w:r w:rsidR="003D1C2B">
        <w:rPr>
          <w:b/>
          <w:sz w:val="22"/>
          <w:szCs w:val="22"/>
        </w:rPr>
        <w:t>.</w:t>
      </w:r>
    </w:p>
    <w:p w:rsidR="00BF08AE" w:rsidRPr="00DC25DF" w:rsidRDefault="004058F7">
      <w:pPr>
        <w:pStyle w:val="BodyText"/>
        <w:spacing w:before="43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(Postupanje sa nepotpunim prijavama)</w:t>
      </w:r>
    </w:p>
    <w:p w:rsidR="00BF08AE" w:rsidRPr="00DC25DF" w:rsidRDefault="00BF08AE">
      <w:pPr>
        <w:pStyle w:val="BodyText"/>
        <w:spacing w:before="1"/>
        <w:rPr>
          <w:sz w:val="22"/>
          <w:szCs w:val="22"/>
        </w:rPr>
      </w:pPr>
    </w:p>
    <w:p w:rsidR="00BF08AE" w:rsidRPr="00DC25DF" w:rsidRDefault="004058F7" w:rsidP="00F26075">
      <w:pPr>
        <w:pStyle w:val="BodyText"/>
        <w:spacing w:before="0" w:line="276" w:lineRule="auto"/>
        <w:ind w:left="119" w:right="207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>Prijave klubova, saveza i drugih aplikanata koji se prijavljuju za dodjelu finansijskih sredstava koje budu nepotpune, i ne budu sadržavale sve tražene podatke neće se uzimati u razmatranje. Takođe se neće uzimati u razmatranje ni prijave onih aplikanata koji ne budu opravdali utrošak sredstava dobivenih</w:t>
      </w:r>
      <w:r w:rsidR="00153DC3">
        <w:rPr>
          <w:sz w:val="22"/>
          <w:szCs w:val="22"/>
        </w:rPr>
        <w:t xml:space="preserve"> iz Budžeta Općine Breza za 2023</w:t>
      </w:r>
      <w:r w:rsidRPr="00DC25DF">
        <w:rPr>
          <w:sz w:val="22"/>
          <w:szCs w:val="22"/>
        </w:rPr>
        <w:t>. godinu.</w:t>
      </w:r>
    </w:p>
    <w:p w:rsidR="00BF08AE" w:rsidRPr="00DC25DF" w:rsidRDefault="00BF08AE" w:rsidP="00F26075">
      <w:pPr>
        <w:pStyle w:val="BodyText"/>
        <w:spacing w:before="7"/>
        <w:jc w:val="both"/>
        <w:rPr>
          <w:sz w:val="22"/>
          <w:szCs w:val="22"/>
        </w:rPr>
      </w:pPr>
    </w:p>
    <w:p w:rsidR="00BF08AE" w:rsidRDefault="004058F7" w:rsidP="00F26075">
      <w:pPr>
        <w:pStyle w:val="BodyText"/>
        <w:spacing w:before="0" w:line="276" w:lineRule="auto"/>
        <w:ind w:left="119" w:right="381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>Korisnici koji su koristili sredstva iz Budžeta Općine Breza u prethodnim godinama, dužni su u svojim arhivama i blagajnama posjedovati i čuvati finansijske dokumente kojima se dokazuje utrošak sredstava, te su obavezni na zahtjev Općine Breza kao i drugih nadležnih organa, iste dostaviti na uvid.</w:t>
      </w:r>
    </w:p>
    <w:p w:rsidR="00153DC3" w:rsidRPr="00DC25DF" w:rsidRDefault="00153DC3" w:rsidP="00F26075">
      <w:pPr>
        <w:pStyle w:val="BodyText"/>
        <w:spacing w:before="0" w:line="276" w:lineRule="auto"/>
        <w:ind w:left="119" w:right="381" w:firstLine="601"/>
        <w:jc w:val="both"/>
        <w:rPr>
          <w:sz w:val="22"/>
          <w:szCs w:val="22"/>
        </w:rPr>
      </w:pPr>
    </w:p>
    <w:p w:rsidR="00BF08AE" w:rsidRPr="00DC25DF" w:rsidRDefault="004058F7">
      <w:pPr>
        <w:pStyle w:val="BodyText"/>
        <w:spacing w:before="0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VIII.</w:t>
      </w:r>
    </w:p>
    <w:p w:rsidR="00BF08AE" w:rsidRPr="00DC25DF" w:rsidRDefault="004058F7">
      <w:pPr>
        <w:pStyle w:val="BodyText"/>
        <w:ind w:right="1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(Preuzimanje obrazaca i trajanje Javnog poziva)</w:t>
      </w:r>
    </w:p>
    <w:p w:rsidR="00BF08AE" w:rsidRPr="00DC25DF" w:rsidRDefault="00BF08AE">
      <w:pPr>
        <w:pStyle w:val="BodyText"/>
        <w:spacing w:before="3"/>
        <w:rPr>
          <w:sz w:val="22"/>
          <w:szCs w:val="22"/>
        </w:rPr>
      </w:pPr>
    </w:p>
    <w:p w:rsidR="00E43E98" w:rsidRDefault="00E6667B" w:rsidP="00F26075">
      <w:pPr>
        <w:pStyle w:val="BodyText"/>
        <w:spacing w:before="0" w:line="276" w:lineRule="auto"/>
        <w:ind w:left="119" w:right="115" w:firstLine="601"/>
        <w:jc w:val="both"/>
        <w:rPr>
          <w:sz w:val="22"/>
          <w:szCs w:val="22"/>
        </w:rPr>
      </w:pPr>
      <w:r>
        <w:rPr>
          <w:sz w:val="22"/>
          <w:szCs w:val="22"/>
        </w:rPr>
        <w:t>Javni poziv kao i potrebni obras</w:t>
      </w:r>
      <w:r w:rsidR="004058F7" w:rsidRPr="00DC25DF">
        <w:rPr>
          <w:sz w:val="22"/>
          <w:szCs w:val="22"/>
        </w:rPr>
        <w:t xml:space="preserve">ci za prijavu mogu se preuzeti na službenoj web stranici Općine Breza </w:t>
      </w:r>
      <w:hyperlink r:id="rId8">
        <w:r w:rsidR="004058F7" w:rsidRPr="00DC25DF">
          <w:rPr>
            <w:color w:val="0000FF"/>
            <w:sz w:val="22"/>
            <w:szCs w:val="22"/>
            <w:u w:val="single" w:color="0000FF"/>
          </w:rPr>
          <w:t>www.breza.gov.ba</w:t>
        </w:r>
      </w:hyperlink>
      <w:r w:rsidR="004058F7" w:rsidRPr="00DC25DF">
        <w:rPr>
          <w:sz w:val="22"/>
          <w:szCs w:val="22"/>
        </w:rPr>
        <w:t>.</w:t>
      </w:r>
    </w:p>
    <w:p w:rsidR="00E43E98" w:rsidRDefault="004058F7" w:rsidP="00F26075">
      <w:pPr>
        <w:pStyle w:val="BodyText"/>
        <w:spacing w:before="0" w:line="276" w:lineRule="auto"/>
        <w:ind w:left="119" w:right="115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 xml:space="preserve"> Javni poziv ostaje otvoren </w:t>
      </w:r>
      <w:r w:rsidR="00F26075" w:rsidRPr="00DC25DF">
        <w:rPr>
          <w:b/>
          <w:sz w:val="22"/>
          <w:szCs w:val="22"/>
        </w:rPr>
        <w:t>30</w:t>
      </w:r>
      <w:r w:rsidRPr="00DC25DF">
        <w:rPr>
          <w:b/>
          <w:sz w:val="22"/>
          <w:szCs w:val="22"/>
        </w:rPr>
        <w:t xml:space="preserve"> dana</w:t>
      </w:r>
      <w:r w:rsidRPr="00DC25DF">
        <w:rPr>
          <w:sz w:val="22"/>
          <w:szCs w:val="22"/>
        </w:rPr>
        <w:t xml:space="preserve"> od dana objavljivanja na </w:t>
      </w:r>
      <w:r w:rsidR="00E43E98">
        <w:rPr>
          <w:sz w:val="22"/>
          <w:szCs w:val="22"/>
        </w:rPr>
        <w:t xml:space="preserve">Oglasnoj tabli Općine Breza i </w:t>
      </w:r>
      <w:r w:rsidRPr="00DC25DF">
        <w:rPr>
          <w:sz w:val="22"/>
          <w:szCs w:val="22"/>
        </w:rPr>
        <w:t xml:space="preserve">službenoj stranici Općine Breza </w:t>
      </w:r>
      <w:hyperlink r:id="rId9">
        <w:r w:rsidRPr="00DC25DF">
          <w:rPr>
            <w:color w:val="0000FF"/>
            <w:sz w:val="22"/>
            <w:szCs w:val="22"/>
            <w:u w:val="single" w:color="0000FF"/>
          </w:rPr>
          <w:t>www.breza.gov.ba</w:t>
        </w:r>
      </w:hyperlink>
      <w:r w:rsidRPr="00DC25DF">
        <w:rPr>
          <w:sz w:val="22"/>
          <w:szCs w:val="22"/>
        </w:rPr>
        <w:t xml:space="preserve">. </w:t>
      </w:r>
    </w:p>
    <w:p w:rsidR="00F26075" w:rsidRPr="003D1C2B" w:rsidRDefault="00B34B26" w:rsidP="003D1C2B">
      <w:pPr>
        <w:pStyle w:val="BodyText"/>
        <w:spacing w:before="0" w:line="276" w:lineRule="auto"/>
        <w:ind w:left="119" w:right="115" w:firstLine="601"/>
        <w:jc w:val="both"/>
        <w:rPr>
          <w:sz w:val="22"/>
          <w:szCs w:val="22"/>
        </w:rPr>
      </w:pPr>
      <w:r>
        <w:rPr>
          <w:sz w:val="22"/>
          <w:szCs w:val="22"/>
        </w:rPr>
        <w:t>Prijave na Javni poziv s</w:t>
      </w:r>
      <w:r w:rsidR="004058F7" w:rsidRPr="00DC25DF">
        <w:rPr>
          <w:sz w:val="22"/>
          <w:szCs w:val="22"/>
        </w:rPr>
        <w:t xml:space="preserve"> potrebnom dokumentacijom dostaviti direktno </w:t>
      </w:r>
      <w:r w:rsidR="00E43E98">
        <w:rPr>
          <w:sz w:val="22"/>
          <w:szCs w:val="22"/>
        </w:rPr>
        <w:t>u Centar z</w:t>
      </w:r>
      <w:r w:rsidR="004058F7" w:rsidRPr="00DC25DF">
        <w:rPr>
          <w:sz w:val="22"/>
          <w:szCs w:val="22"/>
        </w:rPr>
        <w:t>a pr</w:t>
      </w:r>
      <w:r w:rsidR="00E43E98">
        <w:rPr>
          <w:sz w:val="22"/>
          <w:szCs w:val="22"/>
        </w:rPr>
        <w:t>užanje usluga građanima Općine Breza (šalter sala)</w:t>
      </w:r>
      <w:r w:rsidR="004058F7" w:rsidRPr="00DC25DF">
        <w:rPr>
          <w:sz w:val="22"/>
          <w:szCs w:val="22"/>
        </w:rPr>
        <w:t xml:space="preserve"> ili putem pošte u zatvoren</w:t>
      </w:r>
      <w:r>
        <w:rPr>
          <w:sz w:val="22"/>
          <w:szCs w:val="22"/>
        </w:rPr>
        <w:t>oj koverti s</w:t>
      </w:r>
      <w:r w:rsidR="004058F7" w:rsidRPr="00DC25DF">
        <w:rPr>
          <w:sz w:val="22"/>
          <w:szCs w:val="22"/>
        </w:rPr>
        <w:t xml:space="preserve"> naznakom za „Javni poziv za dodjelu sredstava za finansiranje sportskih aktivnosti,</w:t>
      </w:r>
      <w:r w:rsidR="00153DC3">
        <w:rPr>
          <w:sz w:val="22"/>
          <w:szCs w:val="22"/>
        </w:rPr>
        <w:t xml:space="preserve"> iz Budžeta Općine Breza za 2024</w:t>
      </w:r>
      <w:r>
        <w:rPr>
          <w:sz w:val="22"/>
          <w:szCs w:val="22"/>
        </w:rPr>
        <w:t>. godinu“ s</w:t>
      </w:r>
      <w:bookmarkStart w:id="0" w:name="_GoBack"/>
      <w:bookmarkEnd w:id="0"/>
      <w:r w:rsidR="004058F7" w:rsidRPr="00DC25DF">
        <w:rPr>
          <w:sz w:val="22"/>
          <w:szCs w:val="22"/>
        </w:rPr>
        <w:t xml:space="preserve"> naznakom </w:t>
      </w:r>
      <w:r w:rsidR="004058F7" w:rsidRPr="00DC25DF">
        <w:rPr>
          <w:b/>
          <w:sz w:val="22"/>
          <w:szCs w:val="22"/>
        </w:rPr>
        <w:t>„NE OTVARATI“</w:t>
      </w:r>
      <w:r w:rsidR="004058F7" w:rsidRPr="00DC25DF">
        <w:rPr>
          <w:sz w:val="22"/>
          <w:szCs w:val="22"/>
        </w:rPr>
        <w:t xml:space="preserve"> na adresu:</w:t>
      </w:r>
    </w:p>
    <w:p w:rsidR="00F26075" w:rsidRPr="003D1C2B" w:rsidRDefault="004058F7" w:rsidP="003D1C2B">
      <w:pPr>
        <w:pStyle w:val="BodyText"/>
        <w:spacing w:before="0" w:line="276" w:lineRule="auto"/>
        <w:ind w:left="119" w:right="115" w:firstLine="601"/>
        <w:rPr>
          <w:sz w:val="22"/>
          <w:szCs w:val="22"/>
        </w:rPr>
      </w:pPr>
      <w:r w:rsidRPr="003D1C2B">
        <w:rPr>
          <w:sz w:val="22"/>
          <w:szCs w:val="22"/>
        </w:rPr>
        <w:t xml:space="preserve">Općina Breza, </w:t>
      </w:r>
      <w:r w:rsidR="00E43E98" w:rsidRPr="003D1C2B">
        <w:rPr>
          <w:sz w:val="22"/>
          <w:szCs w:val="22"/>
        </w:rPr>
        <w:t>Bogumilska br. 1</w:t>
      </w:r>
      <w:r w:rsidR="003D1C2B">
        <w:rPr>
          <w:sz w:val="22"/>
          <w:szCs w:val="22"/>
        </w:rPr>
        <w:t xml:space="preserve">, </w:t>
      </w:r>
      <w:r w:rsidR="00E43E98" w:rsidRPr="003D1C2B">
        <w:rPr>
          <w:sz w:val="22"/>
          <w:szCs w:val="22"/>
        </w:rPr>
        <w:t>Centar za pružanje usluga građanima – šalter sala</w:t>
      </w:r>
      <w:r w:rsidRPr="003D1C2B">
        <w:rPr>
          <w:sz w:val="22"/>
          <w:szCs w:val="22"/>
        </w:rPr>
        <w:t xml:space="preserve"> </w:t>
      </w:r>
    </w:p>
    <w:p w:rsidR="00F26075" w:rsidRPr="003D1C2B" w:rsidRDefault="00F26075" w:rsidP="003D1C2B">
      <w:pPr>
        <w:pStyle w:val="BodyText"/>
        <w:spacing w:before="0" w:line="276" w:lineRule="auto"/>
        <w:ind w:left="119" w:right="115" w:firstLine="601"/>
        <w:rPr>
          <w:sz w:val="22"/>
          <w:szCs w:val="22"/>
        </w:rPr>
      </w:pPr>
    </w:p>
    <w:p w:rsidR="00F26075" w:rsidRPr="00DC25DF" w:rsidRDefault="00F26075" w:rsidP="00F26075">
      <w:pPr>
        <w:pStyle w:val="BodyText"/>
        <w:spacing w:before="0" w:line="276" w:lineRule="auto"/>
        <w:ind w:left="119" w:right="115" w:firstLine="601"/>
        <w:jc w:val="center"/>
        <w:rPr>
          <w:sz w:val="22"/>
          <w:szCs w:val="22"/>
        </w:rPr>
      </w:pPr>
    </w:p>
    <w:p w:rsidR="00F26075" w:rsidRPr="00DC25DF" w:rsidRDefault="004058F7" w:rsidP="00F26075">
      <w:pPr>
        <w:pStyle w:val="BodyText"/>
        <w:spacing w:before="0" w:line="276" w:lineRule="auto"/>
        <w:ind w:left="119" w:right="115" w:firstLine="601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NAPOMENA:</w:t>
      </w:r>
    </w:p>
    <w:p w:rsidR="00BF08AE" w:rsidRPr="00DC25DF" w:rsidRDefault="004058F7" w:rsidP="00F26075">
      <w:pPr>
        <w:pStyle w:val="BodyText"/>
        <w:spacing w:before="0" w:line="240" w:lineRule="exact"/>
        <w:ind w:left="119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 xml:space="preserve">Svi dokumenti koji </w:t>
      </w:r>
      <w:r w:rsidR="00153DC3">
        <w:rPr>
          <w:sz w:val="22"/>
          <w:szCs w:val="22"/>
        </w:rPr>
        <w:t>se predaju moraju biti original</w:t>
      </w:r>
      <w:r w:rsidRPr="00DC25DF">
        <w:rPr>
          <w:sz w:val="22"/>
          <w:szCs w:val="22"/>
        </w:rPr>
        <w:t>i ili ovjerene fotokopije ne starije od tri</w:t>
      </w:r>
      <w:r w:rsidR="00F26075" w:rsidRPr="00DC25DF">
        <w:rPr>
          <w:sz w:val="22"/>
          <w:szCs w:val="22"/>
        </w:rPr>
        <w:t xml:space="preserve"> </w:t>
      </w:r>
      <w:r w:rsidRPr="00DC25DF">
        <w:rPr>
          <w:sz w:val="22"/>
          <w:szCs w:val="22"/>
        </w:rPr>
        <w:t xml:space="preserve">mjeseca. Nepotpune, </w:t>
      </w:r>
      <w:r w:rsidR="00E43E98">
        <w:rPr>
          <w:sz w:val="22"/>
          <w:szCs w:val="22"/>
        </w:rPr>
        <w:t>neblagovremene i neuredne</w:t>
      </w:r>
      <w:r w:rsidRPr="00DC25DF">
        <w:rPr>
          <w:sz w:val="22"/>
          <w:szCs w:val="22"/>
        </w:rPr>
        <w:t xml:space="preserve"> prijave neće se uzimati u</w:t>
      </w:r>
      <w:r w:rsidR="00DD45C9">
        <w:rPr>
          <w:sz w:val="22"/>
          <w:szCs w:val="22"/>
        </w:rPr>
        <w:t xml:space="preserve"> </w:t>
      </w:r>
      <w:r w:rsidRPr="00DC25DF">
        <w:rPr>
          <w:spacing w:val="-45"/>
          <w:sz w:val="22"/>
          <w:szCs w:val="22"/>
        </w:rPr>
        <w:t xml:space="preserve"> </w:t>
      </w:r>
      <w:r w:rsidRPr="00DC25DF">
        <w:rPr>
          <w:sz w:val="22"/>
          <w:szCs w:val="22"/>
        </w:rPr>
        <w:t>razmatranje.</w:t>
      </w:r>
    </w:p>
    <w:p w:rsidR="00BF08AE" w:rsidRDefault="00BF08AE">
      <w:pPr>
        <w:pStyle w:val="BodyText"/>
        <w:spacing w:before="4"/>
        <w:rPr>
          <w:sz w:val="22"/>
          <w:szCs w:val="22"/>
        </w:rPr>
      </w:pPr>
    </w:p>
    <w:p w:rsidR="004B1AE2" w:rsidRDefault="004B1AE2">
      <w:pPr>
        <w:pStyle w:val="BodyText"/>
        <w:spacing w:before="4"/>
        <w:rPr>
          <w:sz w:val="22"/>
          <w:szCs w:val="22"/>
        </w:rPr>
      </w:pPr>
    </w:p>
    <w:p w:rsidR="004B1AE2" w:rsidRPr="00DC25DF" w:rsidRDefault="004B1AE2">
      <w:pPr>
        <w:pStyle w:val="BodyText"/>
        <w:spacing w:before="4"/>
        <w:rPr>
          <w:sz w:val="22"/>
          <w:szCs w:val="22"/>
        </w:rPr>
      </w:pPr>
    </w:p>
    <w:p w:rsidR="00E77A83" w:rsidRPr="00DC25DF" w:rsidRDefault="00E43E98" w:rsidP="00E77A83">
      <w:pPr>
        <w:pStyle w:val="BodyText"/>
        <w:spacing w:before="0"/>
        <w:ind w:left="119"/>
        <w:rPr>
          <w:sz w:val="22"/>
          <w:szCs w:val="22"/>
        </w:rPr>
      </w:pPr>
      <w:r>
        <w:rPr>
          <w:sz w:val="22"/>
          <w:szCs w:val="22"/>
        </w:rPr>
        <w:t>Broj: 01/2-04</w:t>
      </w:r>
      <w:r w:rsidR="00153DC3">
        <w:rPr>
          <w:sz w:val="22"/>
          <w:szCs w:val="22"/>
        </w:rPr>
        <w:t>-</w:t>
      </w:r>
      <w:r w:rsidR="00063483">
        <w:rPr>
          <w:sz w:val="22"/>
          <w:szCs w:val="22"/>
        </w:rPr>
        <w:t>762</w:t>
      </w:r>
      <w:r w:rsidR="00BB57CF">
        <w:rPr>
          <w:sz w:val="22"/>
          <w:szCs w:val="22"/>
        </w:rPr>
        <w:t>/2</w:t>
      </w:r>
      <w:r w:rsidR="00153DC3">
        <w:rPr>
          <w:sz w:val="22"/>
          <w:szCs w:val="22"/>
        </w:rPr>
        <w:t>024</w:t>
      </w:r>
    </w:p>
    <w:p w:rsidR="00E77A83" w:rsidRDefault="00063483" w:rsidP="00E77A83">
      <w:pPr>
        <w:pStyle w:val="BodyText"/>
        <w:ind w:left="119"/>
        <w:rPr>
          <w:sz w:val="22"/>
          <w:szCs w:val="22"/>
        </w:rPr>
      </w:pPr>
      <w:r>
        <w:rPr>
          <w:sz w:val="22"/>
          <w:szCs w:val="22"/>
        </w:rPr>
        <w:t>Breza;</w:t>
      </w:r>
      <w:r w:rsidR="00153DC3">
        <w:rPr>
          <w:sz w:val="22"/>
          <w:szCs w:val="22"/>
        </w:rPr>
        <w:t xml:space="preserve"> </w:t>
      </w:r>
      <w:r>
        <w:rPr>
          <w:sz w:val="22"/>
          <w:szCs w:val="22"/>
        </w:rPr>
        <w:t>05</w:t>
      </w:r>
      <w:r w:rsidR="00153DC3">
        <w:rPr>
          <w:sz w:val="22"/>
          <w:szCs w:val="22"/>
        </w:rPr>
        <w:t>.03.2024</w:t>
      </w:r>
      <w:r w:rsidR="00E77A83" w:rsidRPr="00DC25DF">
        <w:rPr>
          <w:sz w:val="22"/>
          <w:szCs w:val="22"/>
        </w:rPr>
        <w:t>. godine</w:t>
      </w:r>
    </w:p>
    <w:p w:rsidR="004B1AE2" w:rsidRDefault="004B1AE2" w:rsidP="00E77A83">
      <w:pPr>
        <w:pStyle w:val="BodyText"/>
        <w:ind w:left="119"/>
        <w:rPr>
          <w:sz w:val="22"/>
          <w:szCs w:val="22"/>
        </w:rPr>
      </w:pPr>
    </w:p>
    <w:p w:rsidR="004B1AE2" w:rsidRDefault="004B1AE2" w:rsidP="00E77A83">
      <w:pPr>
        <w:pStyle w:val="BodyText"/>
        <w:ind w:left="119"/>
        <w:rPr>
          <w:sz w:val="22"/>
          <w:szCs w:val="22"/>
        </w:rPr>
      </w:pPr>
    </w:p>
    <w:p w:rsidR="004B1AE2" w:rsidRDefault="00E43E98" w:rsidP="004B1AE2">
      <w:pPr>
        <w:pStyle w:val="BodyText"/>
        <w:ind w:left="119"/>
        <w:rPr>
          <w:sz w:val="22"/>
          <w:szCs w:val="22"/>
        </w:rPr>
      </w:pPr>
      <w:r>
        <w:rPr>
          <w:sz w:val="22"/>
          <w:szCs w:val="22"/>
        </w:rPr>
        <w:t>Dostavljeno</w:t>
      </w:r>
      <w:r w:rsidR="004B1AE2">
        <w:rPr>
          <w:sz w:val="22"/>
          <w:szCs w:val="22"/>
        </w:rPr>
        <w:t>;</w:t>
      </w:r>
    </w:p>
    <w:p w:rsidR="004B1AE2" w:rsidRDefault="004B1AE2" w:rsidP="004B1AE2">
      <w:pPr>
        <w:pStyle w:val="BodyText"/>
        <w:ind w:left="119"/>
        <w:rPr>
          <w:sz w:val="22"/>
          <w:szCs w:val="22"/>
        </w:rPr>
      </w:pPr>
    </w:p>
    <w:p w:rsidR="004B1AE2" w:rsidRDefault="00E43E98" w:rsidP="004B1AE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1 x Radio Breza</w:t>
      </w:r>
      <w:r w:rsidRPr="00E43E98">
        <w:rPr>
          <w:sz w:val="22"/>
          <w:szCs w:val="22"/>
        </w:rPr>
        <w:t xml:space="preserve"> </w:t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Pr="00DC25DF">
        <w:rPr>
          <w:sz w:val="22"/>
          <w:szCs w:val="22"/>
        </w:rPr>
        <w:t>Općinski načelnik</w:t>
      </w:r>
    </w:p>
    <w:p w:rsidR="004B1AE2" w:rsidRDefault="00E43E98" w:rsidP="004B1AE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1 x</w:t>
      </w:r>
      <w:r w:rsidR="004B1AE2">
        <w:rPr>
          <w:sz w:val="22"/>
          <w:szCs w:val="22"/>
        </w:rPr>
        <w:t xml:space="preserve"> Oglasna ploča </w:t>
      </w:r>
      <w:r w:rsidR="00063483">
        <w:rPr>
          <w:sz w:val="22"/>
          <w:szCs w:val="22"/>
        </w:rPr>
        <w:t>x 2</w:t>
      </w:r>
    </w:p>
    <w:p w:rsidR="00E43E98" w:rsidRDefault="00E43E98" w:rsidP="004B1AE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1 x web stranica Općine Breza</w:t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  <w:t>M.P.</w:t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BB57CF">
        <w:rPr>
          <w:sz w:val="22"/>
          <w:szCs w:val="22"/>
        </w:rPr>
        <w:t xml:space="preserve">     </w:t>
      </w:r>
      <w:r w:rsidR="004B1AE2">
        <w:rPr>
          <w:sz w:val="22"/>
          <w:szCs w:val="22"/>
        </w:rPr>
        <w:t>Vedad Jusić</w:t>
      </w:r>
    </w:p>
    <w:p w:rsidR="004B1AE2" w:rsidRPr="00E43E98" w:rsidRDefault="004B1AE2" w:rsidP="004B1AE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1 x a/a</w:t>
      </w:r>
    </w:p>
    <w:sectPr w:rsidR="004B1AE2" w:rsidRPr="00E43E98" w:rsidSect="00F26075">
      <w:footerReference w:type="default" r:id="rId10"/>
      <w:pgSz w:w="11920" w:h="16850"/>
      <w:pgMar w:top="760" w:right="721" w:bottom="1160" w:left="80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09" w:rsidRDefault="00384E09">
      <w:r>
        <w:separator/>
      </w:r>
    </w:p>
  </w:endnote>
  <w:endnote w:type="continuationSeparator" w:id="0">
    <w:p w:rsidR="00384E09" w:rsidRDefault="0038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AE" w:rsidRDefault="004058F7">
    <w:pPr>
      <w:pStyle w:val="BodyText"/>
      <w:spacing w:before="0"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5765165</wp:posOffset>
          </wp:positionH>
          <wp:positionV relativeFrom="page">
            <wp:posOffset>9962514</wp:posOffset>
          </wp:positionV>
          <wp:extent cx="1243989" cy="46037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3989" cy="460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653415</wp:posOffset>
          </wp:positionH>
          <wp:positionV relativeFrom="page">
            <wp:posOffset>9960610</wp:posOffset>
          </wp:positionV>
          <wp:extent cx="1244003" cy="460373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4003" cy="460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4E09">
      <w:pict>
        <v:line id="_x0000_s2050" style="position:absolute;z-index:-15810560;mso-position-horizontal-relative:page;mso-position-vertical-relative:page" from="55.2pt,779.9pt" to="554.05pt,779.9pt" strokeweight=".33831mm">
          <w10:wrap anchorx="page" anchory="page"/>
        </v:line>
      </w:pict>
    </w:r>
    <w:r w:rsidR="00384E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8.9pt;margin-top:779.3pt;width:211.75pt;height:29.4pt;z-index:-15810048;mso-position-horizontal-relative:page;mso-position-vertical-relative:page" filled="f" stroked="f">
          <v:textbox style="mso-next-textbox:#_x0000_s2049" inset="0,0,0,0">
            <w:txbxContent>
              <w:p w:rsidR="00BF08AE" w:rsidRDefault="004058F7">
                <w:pPr>
                  <w:spacing w:before="14"/>
                  <w:ind w:left="19" w:right="18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Adresa: Bogumilska br.1 tel: 032/786-061 centrala, 032/786-063, fax: 032/786-031, 032/786-041</w:t>
                </w:r>
              </w:p>
              <w:p w:rsidR="00BF08AE" w:rsidRDefault="004058F7">
                <w:pPr>
                  <w:spacing w:before="1"/>
                  <w:ind w:left="16" w:right="18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e-mail: </w:t>
                </w:r>
                <w:hyperlink r:id="rId3">
                  <w:r>
                    <w:rPr>
                      <w:rFonts w:ascii="Times New Roman"/>
                      <w:color w:val="0000FF"/>
                      <w:sz w:val="16"/>
                      <w:u w:val="single" w:color="0000FF"/>
                    </w:rPr>
                    <w:t xml:space="preserve">nacelnik@breza.gov.ba </w:t>
                  </w:r>
                </w:hyperlink>
                <w:hyperlink r:id="rId4">
                  <w:r>
                    <w:rPr>
                      <w:rFonts w:ascii="Times New Roman"/>
                      <w:color w:val="0000FF"/>
                      <w:sz w:val="16"/>
                      <w:u w:val="single" w:color="0000FF"/>
                    </w:rPr>
                    <w:t>www.breza.gov.ba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09" w:rsidRDefault="00384E09">
      <w:r>
        <w:separator/>
      </w:r>
    </w:p>
  </w:footnote>
  <w:footnote w:type="continuationSeparator" w:id="0">
    <w:p w:rsidR="00384E09" w:rsidRDefault="00384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3458"/>
    <w:multiLevelType w:val="hybridMultilevel"/>
    <w:tmpl w:val="BEC29410"/>
    <w:lvl w:ilvl="0" w:tplc="97BCAEEA">
      <w:start w:val="1"/>
      <w:numFmt w:val="decimal"/>
      <w:lvlText w:val="%1."/>
      <w:lvlJc w:val="left"/>
      <w:pPr>
        <w:ind w:left="119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hr-HR" w:eastAsia="en-US" w:bidi="ar-SA"/>
      </w:rPr>
    </w:lvl>
    <w:lvl w:ilvl="1" w:tplc="CF66F918">
      <w:numFmt w:val="bullet"/>
      <w:lvlText w:val="•"/>
      <w:lvlJc w:val="left"/>
      <w:pPr>
        <w:ind w:left="1157" w:hanging="269"/>
      </w:pPr>
      <w:rPr>
        <w:rFonts w:hint="default"/>
        <w:lang w:val="hr-HR" w:eastAsia="en-US" w:bidi="ar-SA"/>
      </w:rPr>
    </w:lvl>
    <w:lvl w:ilvl="2" w:tplc="98D82F5A">
      <w:numFmt w:val="bullet"/>
      <w:lvlText w:val="•"/>
      <w:lvlJc w:val="left"/>
      <w:pPr>
        <w:ind w:left="2194" w:hanging="269"/>
      </w:pPr>
      <w:rPr>
        <w:rFonts w:hint="default"/>
        <w:lang w:val="hr-HR" w:eastAsia="en-US" w:bidi="ar-SA"/>
      </w:rPr>
    </w:lvl>
    <w:lvl w:ilvl="3" w:tplc="1CCAC7CA">
      <w:numFmt w:val="bullet"/>
      <w:lvlText w:val="•"/>
      <w:lvlJc w:val="left"/>
      <w:pPr>
        <w:ind w:left="3231" w:hanging="269"/>
      </w:pPr>
      <w:rPr>
        <w:rFonts w:hint="default"/>
        <w:lang w:val="hr-HR" w:eastAsia="en-US" w:bidi="ar-SA"/>
      </w:rPr>
    </w:lvl>
    <w:lvl w:ilvl="4" w:tplc="041CEE5E">
      <w:numFmt w:val="bullet"/>
      <w:lvlText w:val="•"/>
      <w:lvlJc w:val="left"/>
      <w:pPr>
        <w:ind w:left="4268" w:hanging="269"/>
      </w:pPr>
      <w:rPr>
        <w:rFonts w:hint="default"/>
        <w:lang w:val="hr-HR" w:eastAsia="en-US" w:bidi="ar-SA"/>
      </w:rPr>
    </w:lvl>
    <w:lvl w:ilvl="5" w:tplc="1CC06E92">
      <w:numFmt w:val="bullet"/>
      <w:lvlText w:val="•"/>
      <w:lvlJc w:val="left"/>
      <w:pPr>
        <w:ind w:left="5305" w:hanging="269"/>
      </w:pPr>
      <w:rPr>
        <w:rFonts w:hint="default"/>
        <w:lang w:val="hr-HR" w:eastAsia="en-US" w:bidi="ar-SA"/>
      </w:rPr>
    </w:lvl>
    <w:lvl w:ilvl="6" w:tplc="37E6F0DE">
      <w:numFmt w:val="bullet"/>
      <w:lvlText w:val="•"/>
      <w:lvlJc w:val="left"/>
      <w:pPr>
        <w:ind w:left="6342" w:hanging="269"/>
      </w:pPr>
      <w:rPr>
        <w:rFonts w:hint="default"/>
        <w:lang w:val="hr-HR" w:eastAsia="en-US" w:bidi="ar-SA"/>
      </w:rPr>
    </w:lvl>
    <w:lvl w:ilvl="7" w:tplc="09F44CAE">
      <w:numFmt w:val="bullet"/>
      <w:lvlText w:val="•"/>
      <w:lvlJc w:val="left"/>
      <w:pPr>
        <w:ind w:left="7379" w:hanging="269"/>
      </w:pPr>
      <w:rPr>
        <w:rFonts w:hint="default"/>
        <w:lang w:val="hr-HR" w:eastAsia="en-US" w:bidi="ar-SA"/>
      </w:rPr>
    </w:lvl>
    <w:lvl w:ilvl="8" w:tplc="0F5CA7C0">
      <w:numFmt w:val="bullet"/>
      <w:lvlText w:val="•"/>
      <w:lvlJc w:val="left"/>
      <w:pPr>
        <w:ind w:left="8416" w:hanging="269"/>
      </w:pPr>
      <w:rPr>
        <w:rFonts w:hint="default"/>
        <w:lang w:val="hr-HR" w:eastAsia="en-US" w:bidi="ar-SA"/>
      </w:rPr>
    </w:lvl>
  </w:abstractNum>
  <w:abstractNum w:abstractNumId="1" w15:restartNumberingAfterBreak="0">
    <w:nsid w:val="319606E2"/>
    <w:multiLevelType w:val="hybridMultilevel"/>
    <w:tmpl w:val="90F6C77E"/>
    <w:lvl w:ilvl="0" w:tplc="041A000F">
      <w:start w:val="1"/>
      <w:numFmt w:val="decimal"/>
      <w:lvlText w:val="%1."/>
      <w:lvlJc w:val="left"/>
      <w:pPr>
        <w:ind w:left="839" w:hanging="360"/>
      </w:p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3E2978F1"/>
    <w:multiLevelType w:val="hybridMultilevel"/>
    <w:tmpl w:val="EDCC42B6"/>
    <w:lvl w:ilvl="0" w:tplc="A70AB49A">
      <w:start w:val="1"/>
      <w:numFmt w:val="lowerLetter"/>
      <w:lvlText w:val="%1)"/>
      <w:lvlJc w:val="left"/>
      <w:pPr>
        <w:ind w:left="400" w:hanging="281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1" w:tplc="1FB25572">
      <w:numFmt w:val="bullet"/>
      <w:lvlText w:val="•"/>
      <w:lvlJc w:val="left"/>
      <w:pPr>
        <w:ind w:left="1409" w:hanging="281"/>
      </w:pPr>
      <w:rPr>
        <w:rFonts w:hint="default"/>
        <w:lang w:val="hr-HR" w:eastAsia="en-US" w:bidi="ar-SA"/>
      </w:rPr>
    </w:lvl>
    <w:lvl w:ilvl="2" w:tplc="650257B2">
      <w:numFmt w:val="bullet"/>
      <w:lvlText w:val="•"/>
      <w:lvlJc w:val="left"/>
      <w:pPr>
        <w:ind w:left="2418" w:hanging="281"/>
      </w:pPr>
      <w:rPr>
        <w:rFonts w:hint="default"/>
        <w:lang w:val="hr-HR" w:eastAsia="en-US" w:bidi="ar-SA"/>
      </w:rPr>
    </w:lvl>
    <w:lvl w:ilvl="3" w:tplc="D4BE1200">
      <w:numFmt w:val="bullet"/>
      <w:lvlText w:val="•"/>
      <w:lvlJc w:val="left"/>
      <w:pPr>
        <w:ind w:left="3427" w:hanging="281"/>
      </w:pPr>
      <w:rPr>
        <w:rFonts w:hint="default"/>
        <w:lang w:val="hr-HR" w:eastAsia="en-US" w:bidi="ar-SA"/>
      </w:rPr>
    </w:lvl>
    <w:lvl w:ilvl="4" w:tplc="F78AFF66">
      <w:numFmt w:val="bullet"/>
      <w:lvlText w:val="•"/>
      <w:lvlJc w:val="left"/>
      <w:pPr>
        <w:ind w:left="4436" w:hanging="281"/>
      </w:pPr>
      <w:rPr>
        <w:rFonts w:hint="default"/>
        <w:lang w:val="hr-HR" w:eastAsia="en-US" w:bidi="ar-SA"/>
      </w:rPr>
    </w:lvl>
    <w:lvl w:ilvl="5" w:tplc="84DECDFC">
      <w:numFmt w:val="bullet"/>
      <w:lvlText w:val="•"/>
      <w:lvlJc w:val="left"/>
      <w:pPr>
        <w:ind w:left="5445" w:hanging="281"/>
      </w:pPr>
      <w:rPr>
        <w:rFonts w:hint="default"/>
        <w:lang w:val="hr-HR" w:eastAsia="en-US" w:bidi="ar-SA"/>
      </w:rPr>
    </w:lvl>
    <w:lvl w:ilvl="6" w:tplc="E73EE6E8">
      <w:numFmt w:val="bullet"/>
      <w:lvlText w:val="•"/>
      <w:lvlJc w:val="left"/>
      <w:pPr>
        <w:ind w:left="6454" w:hanging="281"/>
      </w:pPr>
      <w:rPr>
        <w:rFonts w:hint="default"/>
        <w:lang w:val="hr-HR" w:eastAsia="en-US" w:bidi="ar-SA"/>
      </w:rPr>
    </w:lvl>
    <w:lvl w:ilvl="7" w:tplc="E53CDD34">
      <w:numFmt w:val="bullet"/>
      <w:lvlText w:val="•"/>
      <w:lvlJc w:val="left"/>
      <w:pPr>
        <w:ind w:left="7463" w:hanging="281"/>
      </w:pPr>
      <w:rPr>
        <w:rFonts w:hint="default"/>
        <w:lang w:val="hr-HR" w:eastAsia="en-US" w:bidi="ar-SA"/>
      </w:rPr>
    </w:lvl>
    <w:lvl w:ilvl="8" w:tplc="A63CDCE4">
      <w:numFmt w:val="bullet"/>
      <w:lvlText w:val="•"/>
      <w:lvlJc w:val="left"/>
      <w:pPr>
        <w:ind w:left="8472" w:hanging="281"/>
      </w:pPr>
      <w:rPr>
        <w:rFonts w:hint="default"/>
        <w:lang w:val="hr-HR" w:eastAsia="en-US" w:bidi="ar-SA"/>
      </w:rPr>
    </w:lvl>
  </w:abstractNum>
  <w:abstractNum w:abstractNumId="3" w15:restartNumberingAfterBreak="0">
    <w:nsid w:val="4B0B3597"/>
    <w:multiLevelType w:val="hybridMultilevel"/>
    <w:tmpl w:val="57B6799E"/>
    <w:lvl w:ilvl="0" w:tplc="3B3481B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1" w:tplc="F4BC69FE">
      <w:start w:val="1"/>
      <w:numFmt w:val="lowerLetter"/>
      <w:lvlText w:val="%2."/>
      <w:lvlJc w:val="left"/>
      <w:pPr>
        <w:ind w:left="388" w:hanging="269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2" w:tplc="8B9A2142">
      <w:numFmt w:val="bullet"/>
      <w:lvlText w:val="•"/>
      <w:lvlJc w:val="left"/>
      <w:pPr>
        <w:ind w:left="2402" w:hanging="269"/>
      </w:pPr>
      <w:rPr>
        <w:rFonts w:hint="default"/>
        <w:lang w:val="hr-HR" w:eastAsia="en-US" w:bidi="ar-SA"/>
      </w:rPr>
    </w:lvl>
    <w:lvl w:ilvl="3" w:tplc="48C63C6A">
      <w:numFmt w:val="bullet"/>
      <w:lvlText w:val="•"/>
      <w:lvlJc w:val="left"/>
      <w:pPr>
        <w:ind w:left="3413" w:hanging="269"/>
      </w:pPr>
      <w:rPr>
        <w:rFonts w:hint="default"/>
        <w:lang w:val="hr-HR" w:eastAsia="en-US" w:bidi="ar-SA"/>
      </w:rPr>
    </w:lvl>
    <w:lvl w:ilvl="4" w:tplc="2B70AD2E">
      <w:numFmt w:val="bullet"/>
      <w:lvlText w:val="•"/>
      <w:lvlJc w:val="left"/>
      <w:pPr>
        <w:ind w:left="4424" w:hanging="269"/>
      </w:pPr>
      <w:rPr>
        <w:rFonts w:hint="default"/>
        <w:lang w:val="hr-HR" w:eastAsia="en-US" w:bidi="ar-SA"/>
      </w:rPr>
    </w:lvl>
    <w:lvl w:ilvl="5" w:tplc="71DA5CE6">
      <w:numFmt w:val="bullet"/>
      <w:lvlText w:val="•"/>
      <w:lvlJc w:val="left"/>
      <w:pPr>
        <w:ind w:left="5435" w:hanging="269"/>
      </w:pPr>
      <w:rPr>
        <w:rFonts w:hint="default"/>
        <w:lang w:val="hr-HR" w:eastAsia="en-US" w:bidi="ar-SA"/>
      </w:rPr>
    </w:lvl>
    <w:lvl w:ilvl="6" w:tplc="4AEE1FAC">
      <w:numFmt w:val="bullet"/>
      <w:lvlText w:val="•"/>
      <w:lvlJc w:val="left"/>
      <w:pPr>
        <w:ind w:left="6446" w:hanging="269"/>
      </w:pPr>
      <w:rPr>
        <w:rFonts w:hint="default"/>
        <w:lang w:val="hr-HR" w:eastAsia="en-US" w:bidi="ar-SA"/>
      </w:rPr>
    </w:lvl>
    <w:lvl w:ilvl="7" w:tplc="5F7C8FF8">
      <w:numFmt w:val="bullet"/>
      <w:lvlText w:val="•"/>
      <w:lvlJc w:val="left"/>
      <w:pPr>
        <w:ind w:left="7457" w:hanging="269"/>
      </w:pPr>
      <w:rPr>
        <w:rFonts w:hint="default"/>
        <w:lang w:val="hr-HR" w:eastAsia="en-US" w:bidi="ar-SA"/>
      </w:rPr>
    </w:lvl>
    <w:lvl w:ilvl="8" w:tplc="BE147A7E">
      <w:numFmt w:val="bullet"/>
      <w:lvlText w:val="•"/>
      <w:lvlJc w:val="left"/>
      <w:pPr>
        <w:ind w:left="8468" w:hanging="269"/>
      </w:pPr>
      <w:rPr>
        <w:rFonts w:hint="default"/>
        <w:lang w:val="hr-HR" w:eastAsia="en-US" w:bidi="ar-SA"/>
      </w:rPr>
    </w:lvl>
  </w:abstractNum>
  <w:abstractNum w:abstractNumId="4" w15:restartNumberingAfterBreak="0">
    <w:nsid w:val="4E166FC5"/>
    <w:multiLevelType w:val="hybridMultilevel"/>
    <w:tmpl w:val="6F20AD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D64A5"/>
    <w:multiLevelType w:val="hybridMultilevel"/>
    <w:tmpl w:val="AE16215A"/>
    <w:lvl w:ilvl="0" w:tplc="041A0017">
      <w:start w:val="1"/>
      <w:numFmt w:val="lowerLetter"/>
      <w:lvlText w:val="%1)"/>
      <w:lvlJc w:val="left"/>
      <w:pPr>
        <w:ind w:left="839" w:hanging="360"/>
      </w:p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6" w15:restartNumberingAfterBreak="0">
    <w:nsid w:val="5F297E3E"/>
    <w:multiLevelType w:val="hybridMultilevel"/>
    <w:tmpl w:val="D69CDBE8"/>
    <w:lvl w:ilvl="0" w:tplc="0C8A5CC0">
      <w:start w:val="1"/>
      <w:numFmt w:val="lowerLetter"/>
      <w:lvlText w:val="%1)"/>
      <w:lvlJc w:val="left"/>
      <w:pPr>
        <w:ind w:left="119" w:hanging="281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1" w:tplc="9E7EB776">
      <w:numFmt w:val="bullet"/>
      <w:lvlText w:val="•"/>
      <w:lvlJc w:val="left"/>
      <w:pPr>
        <w:ind w:left="1157" w:hanging="281"/>
      </w:pPr>
      <w:rPr>
        <w:rFonts w:hint="default"/>
        <w:lang w:val="hr-HR" w:eastAsia="en-US" w:bidi="ar-SA"/>
      </w:rPr>
    </w:lvl>
    <w:lvl w:ilvl="2" w:tplc="D94267BE">
      <w:numFmt w:val="bullet"/>
      <w:lvlText w:val="•"/>
      <w:lvlJc w:val="left"/>
      <w:pPr>
        <w:ind w:left="2194" w:hanging="281"/>
      </w:pPr>
      <w:rPr>
        <w:rFonts w:hint="default"/>
        <w:lang w:val="hr-HR" w:eastAsia="en-US" w:bidi="ar-SA"/>
      </w:rPr>
    </w:lvl>
    <w:lvl w:ilvl="3" w:tplc="3C5AAC7A">
      <w:numFmt w:val="bullet"/>
      <w:lvlText w:val="•"/>
      <w:lvlJc w:val="left"/>
      <w:pPr>
        <w:ind w:left="3231" w:hanging="281"/>
      </w:pPr>
      <w:rPr>
        <w:rFonts w:hint="default"/>
        <w:lang w:val="hr-HR" w:eastAsia="en-US" w:bidi="ar-SA"/>
      </w:rPr>
    </w:lvl>
    <w:lvl w:ilvl="4" w:tplc="5A4C6D32">
      <w:numFmt w:val="bullet"/>
      <w:lvlText w:val="•"/>
      <w:lvlJc w:val="left"/>
      <w:pPr>
        <w:ind w:left="4268" w:hanging="281"/>
      </w:pPr>
      <w:rPr>
        <w:rFonts w:hint="default"/>
        <w:lang w:val="hr-HR" w:eastAsia="en-US" w:bidi="ar-SA"/>
      </w:rPr>
    </w:lvl>
    <w:lvl w:ilvl="5" w:tplc="6F686062">
      <w:numFmt w:val="bullet"/>
      <w:lvlText w:val="•"/>
      <w:lvlJc w:val="left"/>
      <w:pPr>
        <w:ind w:left="5305" w:hanging="281"/>
      </w:pPr>
      <w:rPr>
        <w:rFonts w:hint="default"/>
        <w:lang w:val="hr-HR" w:eastAsia="en-US" w:bidi="ar-SA"/>
      </w:rPr>
    </w:lvl>
    <w:lvl w:ilvl="6" w:tplc="28A6EC70">
      <w:numFmt w:val="bullet"/>
      <w:lvlText w:val="•"/>
      <w:lvlJc w:val="left"/>
      <w:pPr>
        <w:ind w:left="6342" w:hanging="281"/>
      </w:pPr>
      <w:rPr>
        <w:rFonts w:hint="default"/>
        <w:lang w:val="hr-HR" w:eastAsia="en-US" w:bidi="ar-SA"/>
      </w:rPr>
    </w:lvl>
    <w:lvl w:ilvl="7" w:tplc="3796E076">
      <w:numFmt w:val="bullet"/>
      <w:lvlText w:val="•"/>
      <w:lvlJc w:val="left"/>
      <w:pPr>
        <w:ind w:left="7379" w:hanging="281"/>
      </w:pPr>
      <w:rPr>
        <w:rFonts w:hint="default"/>
        <w:lang w:val="hr-HR" w:eastAsia="en-US" w:bidi="ar-SA"/>
      </w:rPr>
    </w:lvl>
    <w:lvl w:ilvl="8" w:tplc="C198A07E">
      <w:numFmt w:val="bullet"/>
      <w:lvlText w:val="•"/>
      <w:lvlJc w:val="left"/>
      <w:pPr>
        <w:ind w:left="8416" w:hanging="281"/>
      </w:pPr>
      <w:rPr>
        <w:rFonts w:hint="default"/>
        <w:lang w:val="hr-HR" w:eastAsia="en-US" w:bidi="ar-SA"/>
      </w:rPr>
    </w:lvl>
  </w:abstractNum>
  <w:abstractNum w:abstractNumId="7" w15:restartNumberingAfterBreak="0">
    <w:nsid w:val="5F98239A"/>
    <w:multiLevelType w:val="hybridMultilevel"/>
    <w:tmpl w:val="18DCF38C"/>
    <w:lvl w:ilvl="0" w:tplc="07162F40">
      <w:start w:val="1"/>
      <w:numFmt w:val="lowerLetter"/>
      <w:lvlText w:val="%1)"/>
      <w:lvlJc w:val="left"/>
      <w:pPr>
        <w:ind w:left="400" w:hanging="281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1" w:tplc="2BF0E7FA">
      <w:numFmt w:val="bullet"/>
      <w:lvlText w:val="•"/>
      <w:lvlJc w:val="left"/>
      <w:pPr>
        <w:ind w:left="1409" w:hanging="281"/>
      </w:pPr>
      <w:rPr>
        <w:rFonts w:hint="default"/>
        <w:lang w:val="hr-HR" w:eastAsia="en-US" w:bidi="ar-SA"/>
      </w:rPr>
    </w:lvl>
    <w:lvl w:ilvl="2" w:tplc="ED183606">
      <w:numFmt w:val="bullet"/>
      <w:lvlText w:val="•"/>
      <w:lvlJc w:val="left"/>
      <w:pPr>
        <w:ind w:left="2418" w:hanging="281"/>
      </w:pPr>
      <w:rPr>
        <w:rFonts w:hint="default"/>
        <w:lang w:val="hr-HR" w:eastAsia="en-US" w:bidi="ar-SA"/>
      </w:rPr>
    </w:lvl>
    <w:lvl w:ilvl="3" w:tplc="0172E5D0">
      <w:numFmt w:val="bullet"/>
      <w:lvlText w:val="•"/>
      <w:lvlJc w:val="left"/>
      <w:pPr>
        <w:ind w:left="3427" w:hanging="281"/>
      </w:pPr>
      <w:rPr>
        <w:rFonts w:hint="default"/>
        <w:lang w:val="hr-HR" w:eastAsia="en-US" w:bidi="ar-SA"/>
      </w:rPr>
    </w:lvl>
    <w:lvl w:ilvl="4" w:tplc="10AC05AA">
      <w:numFmt w:val="bullet"/>
      <w:lvlText w:val="•"/>
      <w:lvlJc w:val="left"/>
      <w:pPr>
        <w:ind w:left="4436" w:hanging="281"/>
      </w:pPr>
      <w:rPr>
        <w:rFonts w:hint="default"/>
        <w:lang w:val="hr-HR" w:eastAsia="en-US" w:bidi="ar-SA"/>
      </w:rPr>
    </w:lvl>
    <w:lvl w:ilvl="5" w:tplc="845E8638">
      <w:numFmt w:val="bullet"/>
      <w:lvlText w:val="•"/>
      <w:lvlJc w:val="left"/>
      <w:pPr>
        <w:ind w:left="5445" w:hanging="281"/>
      </w:pPr>
      <w:rPr>
        <w:rFonts w:hint="default"/>
        <w:lang w:val="hr-HR" w:eastAsia="en-US" w:bidi="ar-SA"/>
      </w:rPr>
    </w:lvl>
    <w:lvl w:ilvl="6" w:tplc="A3E28ED6">
      <w:numFmt w:val="bullet"/>
      <w:lvlText w:val="•"/>
      <w:lvlJc w:val="left"/>
      <w:pPr>
        <w:ind w:left="6454" w:hanging="281"/>
      </w:pPr>
      <w:rPr>
        <w:rFonts w:hint="default"/>
        <w:lang w:val="hr-HR" w:eastAsia="en-US" w:bidi="ar-SA"/>
      </w:rPr>
    </w:lvl>
    <w:lvl w:ilvl="7" w:tplc="5426C2FA">
      <w:numFmt w:val="bullet"/>
      <w:lvlText w:val="•"/>
      <w:lvlJc w:val="left"/>
      <w:pPr>
        <w:ind w:left="7463" w:hanging="281"/>
      </w:pPr>
      <w:rPr>
        <w:rFonts w:hint="default"/>
        <w:lang w:val="hr-HR" w:eastAsia="en-US" w:bidi="ar-SA"/>
      </w:rPr>
    </w:lvl>
    <w:lvl w:ilvl="8" w:tplc="7FAECDFE">
      <w:numFmt w:val="bullet"/>
      <w:lvlText w:val="•"/>
      <w:lvlJc w:val="left"/>
      <w:pPr>
        <w:ind w:left="8472" w:hanging="281"/>
      </w:pPr>
      <w:rPr>
        <w:rFonts w:hint="default"/>
        <w:lang w:val="hr-HR" w:eastAsia="en-US" w:bidi="ar-SA"/>
      </w:rPr>
    </w:lvl>
  </w:abstractNum>
  <w:abstractNum w:abstractNumId="8" w15:restartNumberingAfterBreak="0">
    <w:nsid w:val="6EA16015"/>
    <w:multiLevelType w:val="hybridMultilevel"/>
    <w:tmpl w:val="A37A0F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A3EFB"/>
    <w:multiLevelType w:val="hybridMultilevel"/>
    <w:tmpl w:val="D4601B2C"/>
    <w:lvl w:ilvl="0" w:tplc="041A0017">
      <w:start w:val="1"/>
      <w:numFmt w:val="lowerLetter"/>
      <w:lvlText w:val="%1)"/>
      <w:lvlJc w:val="left"/>
      <w:pPr>
        <w:ind w:left="681" w:hanging="281"/>
      </w:pPr>
      <w:rPr>
        <w:rFonts w:hint="default"/>
        <w:w w:val="99"/>
        <w:sz w:val="24"/>
        <w:szCs w:val="24"/>
        <w:lang w:val="hr-HR" w:eastAsia="en-US" w:bidi="ar-SA"/>
      </w:rPr>
    </w:lvl>
    <w:lvl w:ilvl="1" w:tplc="1FB25572">
      <w:numFmt w:val="bullet"/>
      <w:lvlText w:val="•"/>
      <w:lvlJc w:val="left"/>
      <w:pPr>
        <w:ind w:left="1690" w:hanging="281"/>
      </w:pPr>
      <w:rPr>
        <w:rFonts w:hint="default"/>
        <w:lang w:val="hr-HR" w:eastAsia="en-US" w:bidi="ar-SA"/>
      </w:rPr>
    </w:lvl>
    <w:lvl w:ilvl="2" w:tplc="650257B2">
      <w:numFmt w:val="bullet"/>
      <w:lvlText w:val="•"/>
      <w:lvlJc w:val="left"/>
      <w:pPr>
        <w:ind w:left="2699" w:hanging="281"/>
      </w:pPr>
      <w:rPr>
        <w:rFonts w:hint="default"/>
        <w:lang w:val="hr-HR" w:eastAsia="en-US" w:bidi="ar-SA"/>
      </w:rPr>
    </w:lvl>
    <w:lvl w:ilvl="3" w:tplc="D4BE1200">
      <w:numFmt w:val="bullet"/>
      <w:lvlText w:val="•"/>
      <w:lvlJc w:val="left"/>
      <w:pPr>
        <w:ind w:left="3708" w:hanging="281"/>
      </w:pPr>
      <w:rPr>
        <w:rFonts w:hint="default"/>
        <w:lang w:val="hr-HR" w:eastAsia="en-US" w:bidi="ar-SA"/>
      </w:rPr>
    </w:lvl>
    <w:lvl w:ilvl="4" w:tplc="F78AFF66">
      <w:numFmt w:val="bullet"/>
      <w:lvlText w:val="•"/>
      <w:lvlJc w:val="left"/>
      <w:pPr>
        <w:ind w:left="4717" w:hanging="281"/>
      </w:pPr>
      <w:rPr>
        <w:rFonts w:hint="default"/>
        <w:lang w:val="hr-HR" w:eastAsia="en-US" w:bidi="ar-SA"/>
      </w:rPr>
    </w:lvl>
    <w:lvl w:ilvl="5" w:tplc="84DECDFC">
      <w:numFmt w:val="bullet"/>
      <w:lvlText w:val="•"/>
      <w:lvlJc w:val="left"/>
      <w:pPr>
        <w:ind w:left="5726" w:hanging="281"/>
      </w:pPr>
      <w:rPr>
        <w:rFonts w:hint="default"/>
        <w:lang w:val="hr-HR" w:eastAsia="en-US" w:bidi="ar-SA"/>
      </w:rPr>
    </w:lvl>
    <w:lvl w:ilvl="6" w:tplc="E73EE6E8">
      <w:numFmt w:val="bullet"/>
      <w:lvlText w:val="•"/>
      <w:lvlJc w:val="left"/>
      <w:pPr>
        <w:ind w:left="6735" w:hanging="281"/>
      </w:pPr>
      <w:rPr>
        <w:rFonts w:hint="default"/>
        <w:lang w:val="hr-HR" w:eastAsia="en-US" w:bidi="ar-SA"/>
      </w:rPr>
    </w:lvl>
    <w:lvl w:ilvl="7" w:tplc="E53CDD34">
      <w:numFmt w:val="bullet"/>
      <w:lvlText w:val="•"/>
      <w:lvlJc w:val="left"/>
      <w:pPr>
        <w:ind w:left="7744" w:hanging="281"/>
      </w:pPr>
      <w:rPr>
        <w:rFonts w:hint="default"/>
        <w:lang w:val="hr-HR" w:eastAsia="en-US" w:bidi="ar-SA"/>
      </w:rPr>
    </w:lvl>
    <w:lvl w:ilvl="8" w:tplc="A63CDCE4">
      <w:numFmt w:val="bullet"/>
      <w:lvlText w:val="•"/>
      <w:lvlJc w:val="left"/>
      <w:pPr>
        <w:ind w:left="8753" w:hanging="281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F08AE"/>
    <w:rsid w:val="0003512E"/>
    <w:rsid w:val="00063483"/>
    <w:rsid w:val="00153DC3"/>
    <w:rsid w:val="00163569"/>
    <w:rsid w:val="001B30C8"/>
    <w:rsid w:val="002725D1"/>
    <w:rsid w:val="002F08D6"/>
    <w:rsid w:val="00384E09"/>
    <w:rsid w:val="003D1C2B"/>
    <w:rsid w:val="003E3AE9"/>
    <w:rsid w:val="00405586"/>
    <w:rsid w:val="004058F7"/>
    <w:rsid w:val="004B1AE2"/>
    <w:rsid w:val="00567E33"/>
    <w:rsid w:val="006965B7"/>
    <w:rsid w:val="00765BD1"/>
    <w:rsid w:val="00831849"/>
    <w:rsid w:val="00872E37"/>
    <w:rsid w:val="00941CEF"/>
    <w:rsid w:val="009A6965"/>
    <w:rsid w:val="00A928A5"/>
    <w:rsid w:val="00AA5363"/>
    <w:rsid w:val="00AB23FF"/>
    <w:rsid w:val="00B34B26"/>
    <w:rsid w:val="00B5384A"/>
    <w:rsid w:val="00BB57CF"/>
    <w:rsid w:val="00BF08AE"/>
    <w:rsid w:val="00C33A42"/>
    <w:rsid w:val="00D41C75"/>
    <w:rsid w:val="00D80594"/>
    <w:rsid w:val="00DC25DF"/>
    <w:rsid w:val="00DD45C9"/>
    <w:rsid w:val="00DF0E87"/>
    <w:rsid w:val="00E415CB"/>
    <w:rsid w:val="00E43E98"/>
    <w:rsid w:val="00E6667B"/>
    <w:rsid w:val="00E77A83"/>
    <w:rsid w:val="00EB15CB"/>
    <w:rsid w:val="00ED466B"/>
    <w:rsid w:val="00EF4EC6"/>
    <w:rsid w:val="00F26075"/>
    <w:rsid w:val="00F33B13"/>
    <w:rsid w:val="00F8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B554B5"/>
  <w15:docId w15:val="{9D64FEA4-0975-400C-B4BE-234DA7EB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right="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388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77A83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za.gov.b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reza.gov.b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celnik@breza.gov.b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breza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COMPUTER1</dc:creator>
  <cp:lastModifiedBy>HP</cp:lastModifiedBy>
  <cp:revision>22</cp:revision>
  <dcterms:created xsi:type="dcterms:W3CDTF">2022-03-29T09:34:00Z</dcterms:created>
  <dcterms:modified xsi:type="dcterms:W3CDTF">2024-03-06T11:16:00Z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2022-03-29T00:00:00Z</vt:filetime>
  </property>
</Properties>
</file>