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DB" w:rsidRPr="00883DF9" w:rsidRDefault="00F87DDB" w:rsidP="00082669">
      <w:pPr>
        <w:spacing w:before="240" w:line="276" w:lineRule="auto"/>
        <w:jc w:val="both"/>
        <w:rPr>
          <w:rFonts w:asciiTheme="majorHAnsi" w:hAnsiTheme="majorHAnsi" w:cs="Arial"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sz w:val="22"/>
          <w:szCs w:val="22"/>
          <w:lang w:val="bs-Latn-BA"/>
        </w:rPr>
        <w:t>Broj:</w:t>
      </w:r>
      <w:r w:rsidR="00EE55DC" w:rsidRPr="00883DF9">
        <w:rPr>
          <w:rFonts w:asciiTheme="majorHAnsi" w:hAnsiTheme="majorHAnsi" w:cs="Arial"/>
          <w:sz w:val="22"/>
          <w:szCs w:val="22"/>
          <w:lang w:val="bs-Latn-BA"/>
        </w:rPr>
        <w:t xml:space="preserve"> 01/2-04-</w:t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>3391-</w:t>
      </w:r>
      <w:r w:rsidR="00D11015">
        <w:rPr>
          <w:rFonts w:asciiTheme="majorHAnsi" w:hAnsiTheme="majorHAnsi" w:cs="Arial"/>
          <w:sz w:val="22"/>
          <w:szCs w:val="22"/>
          <w:lang w:val="bs-Latn-BA"/>
        </w:rPr>
        <w:t>6</w:t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>/2025</w:t>
      </w:r>
    </w:p>
    <w:p w:rsidR="00395930" w:rsidRPr="00883DF9" w:rsidRDefault="00021561" w:rsidP="00883DF9">
      <w:pPr>
        <w:spacing w:after="240" w:line="276" w:lineRule="auto"/>
        <w:jc w:val="both"/>
        <w:rPr>
          <w:rFonts w:asciiTheme="majorHAnsi" w:hAnsiTheme="majorHAnsi" w:cs="Arial"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sz w:val="22"/>
          <w:szCs w:val="22"/>
          <w:lang w:val="bs-Latn-BA"/>
        </w:rPr>
        <w:t xml:space="preserve">Breza, </w:t>
      </w:r>
      <w:r w:rsidR="0014002B">
        <w:rPr>
          <w:rFonts w:asciiTheme="majorHAnsi" w:hAnsiTheme="majorHAnsi" w:cs="Arial"/>
          <w:sz w:val="22"/>
          <w:szCs w:val="22"/>
          <w:lang w:val="bs-Latn-BA"/>
        </w:rPr>
        <w:t>20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>.</w:t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>01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>.20</w:t>
      </w:r>
      <w:r w:rsidR="00E1736A" w:rsidRPr="00883DF9">
        <w:rPr>
          <w:rFonts w:asciiTheme="majorHAnsi" w:hAnsiTheme="majorHAnsi" w:cs="Arial"/>
          <w:sz w:val="22"/>
          <w:szCs w:val="22"/>
          <w:lang w:val="bs-Latn-BA"/>
        </w:rPr>
        <w:t>2</w:t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>6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>. godine</w:t>
      </w:r>
    </w:p>
    <w:p w:rsidR="003C3B36" w:rsidRDefault="006E4B10" w:rsidP="00082669">
      <w:pPr>
        <w:spacing w:after="240" w:line="276" w:lineRule="auto"/>
        <w:jc w:val="both"/>
        <w:rPr>
          <w:rFonts w:asciiTheme="majorHAnsi" w:hAnsiTheme="majorHAnsi" w:cs="Arial"/>
          <w:b/>
          <w:sz w:val="22"/>
          <w:szCs w:val="22"/>
          <w:lang w:val="bs-Latn-BA"/>
        </w:rPr>
      </w:pPr>
      <w:r w:rsidRPr="00883DF9">
        <w:rPr>
          <w:rFonts w:asciiTheme="majorHAnsi" w:hAnsiTheme="majorHAnsi"/>
          <w:sz w:val="22"/>
          <w:szCs w:val="22"/>
          <w:lang w:val="bs-Latn-BA"/>
        </w:rPr>
        <w:tab/>
      </w:r>
      <w:r w:rsidR="00395930" w:rsidRPr="00883DF9">
        <w:rPr>
          <w:rFonts w:asciiTheme="majorHAnsi" w:hAnsiTheme="majorHAnsi"/>
          <w:sz w:val="22"/>
          <w:szCs w:val="22"/>
          <w:lang w:val="bs-Latn-BA"/>
        </w:rPr>
        <w:t xml:space="preserve"> Na osnovu člana </w:t>
      </w:r>
      <w:r w:rsidR="00C37722" w:rsidRPr="00883DF9">
        <w:rPr>
          <w:rFonts w:asciiTheme="majorHAnsi" w:hAnsiTheme="majorHAnsi"/>
          <w:sz w:val="22"/>
          <w:szCs w:val="22"/>
          <w:lang w:val="bs-Latn-BA"/>
        </w:rPr>
        <w:t xml:space="preserve">70. i </w:t>
      </w:r>
      <w:r w:rsidR="00395930" w:rsidRPr="00883DF9">
        <w:rPr>
          <w:rFonts w:asciiTheme="majorHAnsi" w:hAnsiTheme="majorHAnsi"/>
          <w:sz w:val="22"/>
          <w:szCs w:val="22"/>
          <w:lang w:val="bs-Latn-BA"/>
        </w:rPr>
        <w:t>72. stav (3)</w:t>
      </w:r>
      <w:r w:rsidR="00C37722" w:rsidRPr="00883DF9">
        <w:rPr>
          <w:rFonts w:asciiTheme="majorHAnsi" w:hAnsiTheme="majorHAnsi"/>
          <w:sz w:val="22"/>
          <w:szCs w:val="22"/>
          <w:lang w:val="bs-Latn-BA"/>
        </w:rPr>
        <w:t xml:space="preserve">tačka </w:t>
      </w:r>
      <w:r w:rsidR="007D4C5D" w:rsidRPr="00883DF9">
        <w:rPr>
          <w:rFonts w:asciiTheme="majorHAnsi" w:hAnsiTheme="majorHAnsi"/>
          <w:sz w:val="22"/>
          <w:szCs w:val="22"/>
          <w:lang w:val="bs-Latn-BA"/>
        </w:rPr>
        <w:t>b</w:t>
      </w:r>
      <w:r w:rsidR="00395930" w:rsidRPr="00883DF9">
        <w:rPr>
          <w:rFonts w:asciiTheme="majorHAnsi" w:hAnsiTheme="majorHAnsi"/>
          <w:sz w:val="22"/>
          <w:szCs w:val="22"/>
          <w:lang w:val="bs-Latn-BA"/>
        </w:rPr>
        <w:t>)Zakona o javnim nabavkama („Slu</w:t>
      </w:r>
      <w:r w:rsidR="00C37722" w:rsidRPr="00883DF9">
        <w:rPr>
          <w:rFonts w:asciiTheme="majorHAnsi" w:hAnsiTheme="majorHAnsi"/>
          <w:sz w:val="22"/>
          <w:szCs w:val="22"/>
          <w:lang w:val="bs-Latn-BA"/>
        </w:rPr>
        <w:t>žbeni glasnik BiH“, broj 39/14</w:t>
      </w:r>
      <w:r w:rsidR="007D4C5D" w:rsidRPr="00883DF9">
        <w:rPr>
          <w:rFonts w:asciiTheme="majorHAnsi" w:hAnsiTheme="majorHAnsi"/>
          <w:sz w:val="22"/>
          <w:szCs w:val="22"/>
          <w:lang w:val="bs-Latn-BA"/>
        </w:rPr>
        <w:t>,</w:t>
      </w:r>
      <w:r w:rsidR="0033280F" w:rsidRPr="00883DF9">
        <w:rPr>
          <w:rFonts w:asciiTheme="majorHAnsi" w:hAnsiTheme="majorHAnsi"/>
          <w:sz w:val="22"/>
          <w:szCs w:val="22"/>
          <w:lang w:val="bs-Latn-BA"/>
        </w:rPr>
        <w:t xml:space="preserve"> 59/22</w:t>
      </w:r>
      <w:r w:rsidR="007D4C5D" w:rsidRPr="00883DF9">
        <w:rPr>
          <w:rFonts w:asciiTheme="majorHAnsi" w:hAnsiTheme="majorHAnsi"/>
          <w:sz w:val="22"/>
          <w:szCs w:val="22"/>
          <w:lang w:val="bs-Latn-BA"/>
        </w:rPr>
        <w:t xml:space="preserve"> i 50/24</w:t>
      </w:r>
      <w:r w:rsidR="00C37722" w:rsidRPr="00883DF9">
        <w:rPr>
          <w:rFonts w:asciiTheme="majorHAnsi" w:hAnsiTheme="majorHAnsi"/>
          <w:sz w:val="22"/>
          <w:szCs w:val="22"/>
          <w:lang w:val="bs-Latn-BA"/>
        </w:rPr>
        <w:t>)</w:t>
      </w:r>
      <w:r w:rsidR="0011431B" w:rsidRPr="00883DF9">
        <w:rPr>
          <w:rFonts w:asciiTheme="majorHAnsi" w:hAnsiTheme="majorHAnsi"/>
          <w:sz w:val="22"/>
          <w:szCs w:val="22"/>
          <w:lang w:val="bs-Latn-BA"/>
        </w:rPr>
        <w:t xml:space="preserve"> i 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>člana</w:t>
      </w:r>
      <w:r w:rsidRPr="00883DF9">
        <w:rPr>
          <w:rFonts w:asciiTheme="majorHAnsi" w:hAnsiTheme="majorHAnsi" w:cs="Arial"/>
          <w:sz w:val="22"/>
          <w:szCs w:val="22"/>
          <w:lang w:val="bs-Latn-BA"/>
        </w:rPr>
        <w:t xml:space="preserve"> 39</w:t>
      </w:r>
      <w:r w:rsidR="007D4C5D" w:rsidRPr="00883DF9">
        <w:rPr>
          <w:rFonts w:asciiTheme="majorHAnsi" w:hAnsiTheme="majorHAnsi" w:cs="Arial"/>
          <w:sz w:val="22"/>
          <w:szCs w:val="22"/>
          <w:lang w:val="bs-Latn-BA"/>
        </w:rPr>
        <w:t>.</w:t>
      </w:r>
      <w:r w:rsidRPr="00883DF9">
        <w:rPr>
          <w:rFonts w:asciiTheme="majorHAnsi" w:hAnsiTheme="majorHAnsi" w:cs="Arial"/>
          <w:sz w:val="22"/>
          <w:szCs w:val="22"/>
          <w:lang w:val="bs-Latn-BA"/>
        </w:rPr>
        <w:t xml:space="preserve"> Statuta Općine Breza („Službeni glasnik Općine Breza“ broj 7/21),</w:t>
      </w:r>
      <w:r w:rsidR="00160740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>na Preporuku Komisije za javne nabavke (broj</w:t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>02/1-2-11-3426-1</w:t>
      </w:r>
      <w:r w:rsidR="00CA2469">
        <w:rPr>
          <w:rFonts w:asciiTheme="majorHAnsi" w:hAnsiTheme="majorHAnsi" w:cs="Arial"/>
          <w:sz w:val="22"/>
          <w:szCs w:val="22"/>
          <w:lang w:val="bs-Latn-BA"/>
        </w:rPr>
        <w:t>5</w:t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>/2025</w:t>
      </w:r>
      <w:r w:rsidR="00F87DDB" w:rsidRPr="00883DF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 xml:space="preserve"> od</w:t>
      </w:r>
      <w:r w:rsidR="00CA246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20</w:t>
      </w:r>
      <w:r w:rsidR="008B06A2" w:rsidRPr="00715064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.</w:t>
      </w:r>
      <w:r w:rsidR="00A31E3E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01</w:t>
      </w:r>
      <w:r w:rsidR="00F87DDB" w:rsidRPr="00883DF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.20</w:t>
      </w:r>
      <w:r w:rsidR="007E7542" w:rsidRPr="00883DF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2</w:t>
      </w:r>
      <w:r w:rsidR="00A31E3E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6</w:t>
      </w:r>
      <w:r w:rsidR="00F87DDB" w:rsidRPr="00883DF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. godine)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 xml:space="preserve"> u postupku javne nabavke</w:t>
      </w:r>
      <w:r w:rsidR="00160740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5E1E96" w:rsidRPr="00883DF9">
        <w:rPr>
          <w:rFonts w:asciiTheme="majorHAnsi" w:hAnsiTheme="majorHAnsi" w:cs="Arial"/>
          <w:noProof/>
          <w:sz w:val="22"/>
          <w:szCs w:val="22"/>
          <w:lang w:val="bs-Latn-BA"/>
        </w:rPr>
        <w:t>radova</w:t>
      </w:r>
      <w:r w:rsidR="005E1E96" w:rsidRPr="00883DF9">
        <w:rPr>
          <w:rFonts w:asciiTheme="majorHAnsi" w:hAnsiTheme="majorHAnsi" w:cs="Arial"/>
          <w:b/>
          <w:bCs/>
          <w:noProof/>
          <w:sz w:val="22"/>
          <w:szCs w:val="22"/>
          <w:lang w:val="bs-Latn-BA"/>
        </w:rPr>
        <w:t>: „Sanacija dijela lokalne ceste Breza-Prhinje, općina Breza“</w:t>
      </w:r>
      <w:r w:rsidR="00066748" w:rsidRPr="00883DF9">
        <w:rPr>
          <w:rFonts w:asciiTheme="majorHAnsi" w:hAnsiTheme="majorHAnsi" w:cs="Arial"/>
          <w:b/>
          <w:bCs/>
          <w:noProof/>
          <w:sz w:val="22"/>
          <w:szCs w:val="22"/>
          <w:lang w:val="bs-Latn-BA"/>
        </w:rPr>
        <w:t xml:space="preserve">, 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 xml:space="preserve">Općinski načelnik , </w:t>
      </w:r>
      <w:r w:rsidR="00160740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4B4FEA" w:rsidRPr="00883DF9">
        <w:rPr>
          <w:rFonts w:asciiTheme="majorHAnsi" w:hAnsiTheme="majorHAnsi" w:cs="Arial"/>
          <w:sz w:val="22"/>
          <w:szCs w:val="22"/>
          <w:lang w:val="bs-Latn-BA"/>
        </w:rPr>
        <w:t>d</w:t>
      </w:r>
      <w:r w:rsidR="00160740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4B4FEA" w:rsidRPr="00883DF9">
        <w:rPr>
          <w:rFonts w:asciiTheme="majorHAnsi" w:hAnsiTheme="majorHAnsi" w:cs="Arial"/>
          <w:sz w:val="22"/>
          <w:szCs w:val="22"/>
          <w:lang w:val="bs-Latn-BA"/>
        </w:rPr>
        <w:t>o</w:t>
      </w:r>
      <w:r w:rsidR="00160740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>n</w:t>
      </w:r>
      <w:r w:rsidR="00BA7858" w:rsidRPr="00883DF9">
        <w:rPr>
          <w:rFonts w:asciiTheme="majorHAnsi" w:hAnsiTheme="majorHAnsi" w:cs="Arial"/>
          <w:sz w:val="22"/>
          <w:szCs w:val="22"/>
          <w:lang w:val="bs-Latn-BA"/>
        </w:rPr>
        <w:t xml:space="preserve"> o 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>s</w:t>
      </w:r>
      <w:r w:rsidR="00160740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F87DDB" w:rsidRPr="00883DF9">
        <w:rPr>
          <w:rFonts w:asciiTheme="majorHAnsi" w:hAnsiTheme="majorHAnsi" w:cs="Arial"/>
          <w:sz w:val="22"/>
          <w:szCs w:val="22"/>
          <w:lang w:val="bs-Latn-BA"/>
        </w:rPr>
        <w:t xml:space="preserve">i </w:t>
      </w:r>
    </w:p>
    <w:p w:rsidR="006E4B10" w:rsidRPr="00883DF9" w:rsidRDefault="006E4B10" w:rsidP="00883DF9">
      <w:pPr>
        <w:pStyle w:val="BodyTextIndent"/>
        <w:spacing w:line="276" w:lineRule="auto"/>
        <w:ind w:left="0"/>
        <w:rPr>
          <w:rFonts w:asciiTheme="majorHAnsi" w:hAnsiTheme="majorHAnsi" w:cs="Arial"/>
          <w:b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b/>
          <w:sz w:val="22"/>
          <w:szCs w:val="22"/>
          <w:lang w:val="bs-Latn-BA"/>
        </w:rPr>
        <w:t>ОDLUKU</w:t>
      </w:r>
    </w:p>
    <w:p w:rsidR="00957268" w:rsidRPr="00883DF9" w:rsidRDefault="00957268" w:rsidP="00883DF9">
      <w:pPr>
        <w:pStyle w:val="BodyTextIndent"/>
        <w:spacing w:line="276" w:lineRule="auto"/>
        <w:ind w:left="0"/>
        <w:rPr>
          <w:rFonts w:asciiTheme="majorHAnsi" w:hAnsiTheme="majorHAnsi" w:cs="Arial"/>
          <w:b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b/>
          <w:sz w:val="22"/>
          <w:szCs w:val="22"/>
          <w:lang w:val="bs-Latn-BA"/>
        </w:rPr>
        <w:t xml:space="preserve">o </w:t>
      </w:r>
      <w:r w:rsidR="007E4D2F" w:rsidRPr="00883DF9">
        <w:rPr>
          <w:rFonts w:asciiTheme="majorHAnsi" w:hAnsiTheme="majorHAnsi" w:cs="Arial"/>
          <w:b/>
          <w:sz w:val="22"/>
          <w:szCs w:val="22"/>
          <w:lang w:val="bs-Latn-BA"/>
        </w:rPr>
        <w:t xml:space="preserve">dodjeli Ugovora </w:t>
      </w:r>
      <w:r w:rsidR="00D11015">
        <w:rPr>
          <w:rFonts w:asciiTheme="majorHAnsi" w:hAnsiTheme="majorHAnsi" w:cs="Arial"/>
          <w:b/>
          <w:sz w:val="22"/>
          <w:szCs w:val="22"/>
          <w:lang w:val="bs-Latn-BA"/>
        </w:rPr>
        <w:t>č</w:t>
      </w:r>
      <w:r w:rsidR="00CA2469">
        <w:rPr>
          <w:rFonts w:asciiTheme="majorHAnsi" w:hAnsiTheme="majorHAnsi" w:cs="Arial"/>
          <w:b/>
          <w:sz w:val="22"/>
          <w:szCs w:val="22"/>
          <w:lang w:val="bs-Latn-BA"/>
        </w:rPr>
        <w:t>etvrtorangiranom</w:t>
      </w:r>
      <w:r w:rsidRPr="00883DF9">
        <w:rPr>
          <w:rFonts w:asciiTheme="majorHAnsi" w:hAnsiTheme="majorHAnsi" w:cs="Arial"/>
          <w:b/>
          <w:sz w:val="22"/>
          <w:szCs w:val="22"/>
          <w:lang w:val="bs-Latn-BA"/>
        </w:rPr>
        <w:t xml:space="preserve"> ponuđaču </w:t>
      </w:r>
      <w:r w:rsidR="003C3B36">
        <w:rPr>
          <w:rFonts w:asciiTheme="majorHAnsi" w:hAnsiTheme="majorHAnsi" w:cs="Arial"/>
          <w:b/>
          <w:sz w:val="22"/>
          <w:szCs w:val="22"/>
          <w:lang w:val="bs-Latn-BA"/>
        </w:rPr>
        <w:t xml:space="preserve">za nabavku </w:t>
      </w:r>
    </w:p>
    <w:p w:rsidR="00587B68" w:rsidRPr="00883DF9" w:rsidRDefault="00066748" w:rsidP="00082669">
      <w:pPr>
        <w:pStyle w:val="BodyTextIndent"/>
        <w:spacing w:line="276" w:lineRule="auto"/>
        <w:ind w:left="0"/>
        <w:rPr>
          <w:rFonts w:asciiTheme="majorHAnsi" w:hAnsiTheme="majorHAnsi" w:cs="Arial"/>
          <w:b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b/>
          <w:sz w:val="22"/>
          <w:szCs w:val="22"/>
          <w:lang w:val="bs-Latn-BA"/>
        </w:rPr>
        <w:t>r</w:t>
      </w:r>
      <w:r w:rsidR="005E1E96" w:rsidRPr="00883DF9">
        <w:rPr>
          <w:rFonts w:asciiTheme="majorHAnsi" w:hAnsiTheme="majorHAnsi" w:cs="Arial"/>
          <w:b/>
          <w:sz w:val="22"/>
          <w:szCs w:val="22"/>
          <w:lang w:val="bs-Latn-BA"/>
        </w:rPr>
        <w:t>adova: „Sanacija dijela lokalne ceste Breza-Prhinje, općina Breza“</w:t>
      </w:r>
    </w:p>
    <w:p w:rsidR="00883DF9" w:rsidRPr="00883DF9" w:rsidRDefault="00F87DDB" w:rsidP="00883DF9">
      <w:pPr>
        <w:pStyle w:val="BodyTextIndent"/>
        <w:spacing w:line="276" w:lineRule="auto"/>
        <w:ind w:left="0"/>
        <w:rPr>
          <w:rFonts w:asciiTheme="majorHAnsi" w:hAnsiTheme="majorHAnsi" w:cs="Arial"/>
          <w:sz w:val="22"/>
          <w:szCs w:val="22"/>
        </w:rPr>
      </w:pPr>
      <w:r w:rsidRPr="00883DF9">
        <w:rPr>
          <w:rFonts w:asciiTheme="majorHAnsi" w:hAnsiTheme="majorHAnsi" w:cs="Arial"/>
          <w:b/>
          <w:sz w:val="22"/>
          <w:szCs w:val="22"/>
          <w:lang w:val="bs-Latn-BA"/>
        </w:rPr>
        <w:t>Član 1.</w:t>
      </w:r>
      <w:r w:rsidR="00A53633" w:rsidRPr="00883DF9">
        <w:rPr>
          <w:rFonts w:asciiTheme="majorHAnsi" w:hAnsiTheme="majorHAnsi" w:cs="Arial"/>
          <w:sz w:val="22"/>
          <w:szCs w:val="22"/>
        </w:rPr>
        <w:tab/>
      </w:r>
    </w:p>
    <w:p w:rsidR="00BA7858" w:rsidRPr="009E1301" w:rsidRDefault="005D183B" w:rsidP="00A31E3E">
      <w:pPr>
        <w:pStyle w:val="BodyTextIndent"/>
        <w:spacing w:line="276" w:lineRule="auto"/>
        <w:ind w:left="709" w:hanging="709"/>
        <w:jc w:val="both"/>
        <w:rPr>
          <w:rFonts w:asciiTheme="majorHAnsi" w:hAnsiTheme="majorHAnsi" w:cs="Arial"/>
          <w:b/>
          <w:sz w:val="22"/>
          <w:szCs w:val="22"/>
        </w:rPr>
      </w:pPr>
      <w:r w:rsidRPr="00883DF9">
        <w:rPr>
          <w:rFonts w:asciiTheme="majorHAnsi" w:hAnsiTheme="majorHAnsi" w:cs="Arial"/>
          <w:sz w:val="22"/>
          <w:szCs w:val="22"/>
          <w:lang w:val="bs-Latn-BA"/>
        </w:rPr>
        <w:t>(1)</w:t>
      </w:r>
      <w:r w:rsidRPr="00883DF9">
        <w:rPr>
          <w:rFonts w:asciiTheme="majorHAnsi" w:hAnsiTheme="majorHAnsi" w:cs="Arial"/>
          <w:sz w:val="22"/>
          <w:szCs w:val="22"/>
          <w:lang w:val="bs-Latn-BA"/>
        </w:rPr>
        <w:tab/>
      </w:r>
      <w:r w:rsidR="00F24C92" w:rsidRPr="00883DF9">
        <w:rPr>
          <w:rFonts w:asciiTheme="majorHAnsi" w:hAnsiTheme="majorHAnsi" w:cs="Arial"/>
          <w:sz w:val="22"/>
          <w:szCs w:val="22"/>
          <w:lang w:val="bs-Latn-BA"/>
        </w:rPr>
        <w:t>Prihvata se Preporuka Komisije za javne nabavke (</w:t>
      </w:r>
      <w:r w:rsidR="007E7542" w:rsidRPr="00883DF9">
        <w:rPr>
          <w:rFonts w:asciiTheme="majorHAnsi" w:hAnsiTheme="majorHAnsi" w:cs="Arial"/>
          <w:sz w:val="22"/>
          <w:szCs w:val="22"/>
          <w:lang w:val="bs-Latn-BA"/>
        </w:rPr>
        <w:t>broj</w:t>
      </w:r>
      <w:r w:rsidR="00F354EE">
        <w:rPr>
          <w:rFonts w:asciiTheme="majorHAnsi" w:hAnsiTheme="majorHAnsi" w:cs="Arial"/>
          <w:sz w:val="22"/>
          <w:szCs w:val="22"/>
          <w:lang w:val="bs-Latn-BA"/>
        </w:rPr>
        <w:t xml:space="preserve">: </w:t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>02/1-2-11-3426-1</w:t>
      </w:r>
      <w:r w:rsidR="00D11015">
        <w:rPr>
          <w:rFonts w:asciiTheme="majorHAnsi" w:hAnsiTheme="majorHAnsi" w:cs="Arial"/>
          <w:sz w:val="22"/>
          <w:szCs w:val="22"/>
          <w:lang w:val="bs-Latn-BA"/>
        </w:rPr>
        <w:t>5</w:t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>/2025</w:t>
      </w:r>
      <w:r w:rsidR="00F354EE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7D4C5D" w:rsidRPr="00883DF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 xml:space="preserve">od </w:t>
      </w:r>
      <w:r w:rsidR="005F6070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ab/>
      </w:r>
      <w:r w:rsidR="00CA246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20</w:t>
      </w:r>
      <w:r w:rsidR="00715064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.</w:t>
      </w:r>
      <w:r w:rsidR="00A31E3E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01</w:t>
      </w:r>
      <w:r w:rsidR="007E7542" w:rsidRPr="00883DF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.202</w:t>
      </w:r>
      <w:r w:rsidR="00A31E3E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6</w:t>
      </w:r>
      <w:r w:rsidR="007E7542" w:rsidRPr="00883DF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. godine</w:t>
      </w:r>
      <w:r w:rsidR="00F24C92" w:rsidRPr="00883DF9">
        <w:rPr>
          <w:rFonts w:asciiTheme="majorHAnsi" w:hAnsiTheme="majorHAnsi" w:cs="Arial"/>
          <w:sz w:val="22"/>
          <w:szCs w:val="22"/>
          <w:lang w:val="bs-Latn-BA"/>
        </w:rPr>
        <w:t>)</w:t>
      </w:r>
      <w:r w:rsidR="00F354EE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F24C92" w:rsidRPr="00883DF9">
        <w:rPr>
          <w:rFonts w:asciiTheme="majorHAnsi" w:hAnsiTheme="majorHAnsi" w:cs="Arial"/>
          <w:sz w:val="22"/>
          <w:szCs w:val="22"/>
          <w:lang w:val="bs-Latn-BA"/>
        </w:rPr>
        <w:t>i</w:t>
      </w:r>
      <w:r w:rsidR="00F354EE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F24C92" w:rsidRPr="00883DF9">
        <w:rPr>
          <w:rFonts w:asciiTheme="majorHAnsi" w:hAnsiTheme="majorHAnsi" w:cs="Arial"/>
          <w:sz w:val="22"/>
          <w:szCs w:val="22"/>
          <w:lang w:val="bs-Latn-BA"/>
        </w:rPr>
        <w:t>Ugovor za javnu nabavku</w:t>
      </w:r>
      <w:r w:rsidR="00F354EE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 xml:space="preserve">radova: „Sanacija dijela lokalne ceste </w:t>
      </w:r>
      <w:r w:rsidR="005F6070">
        <w:rPr>
          <w:rFonts w:asciiTheme="majorHAnsi" w:hAnsiTheme="majorHAnsi" w:cs="Arial"/>
          <w:sz w:val="22"/>
          <w:szCs w:val="22"/>
          <w:lang w:val="bs-Latn-BA"/>
        </w:rPr>
        <w:tab/>
      </w:r>
      <w:r w:rsidR="005E1E96" w:rsidRPr="00883DF9">
        <w:rPr>
          <w:rFonts w:asciiTheme="majorHAnsi" w:hAnsiTheme="majorHAnsi" w:cs="Arial"/>
          <w:sz w:val="22"/>
          <w:szCs w:val="22"/>
          <w:lang w:val="bs-Latn-BA"/>
        </w:rPr>
        <w:t>Breza-Prhinje, općina Breza“</w:t>
      </w:r>
      <w:r w:rsidR="00F354EE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F24C92" w:rsidRPr="00883DF9">
        <w:rPr>
          <w:rFonts w:asciiTheme="majorHAnsi" w:hAnsiTheme="majorHAnsi" w:cs="Arial"/>
          <w:sz w:val="22"/>
          <w:szCs w:val="22"/>
          <w:lang w:val="bs-Latn-BA"/>
        </w:rPr>
        <w:t xml:space="preserve">dodjeljuje se </w:t>
      </w:r>
      <w:r w:rsidR="00D11015">
        <w:rPr>
          <w:rFonts w:asciiTheme="majorHAnsi" w:hAnsiTheme="majorHAnsi" w:cs="Arial"/>
          <w:sz w:val="22"/>
          <w:szCs w:val="22"/>
          <w:lang w:val="bs-Latn-BA"/>
        </w:rPr>
        <w:t>četv</w:t>
      </w:r>
      <w:r w:rsidR="00250AC0">
        <w:rPr>
          <w:rFonts w:asciiTheme="majorHAnsi" w:hAnsiTheme="majorHAnsi" w:cs="Arial"/>
          <w:sz w:val="22"/>
          <w:szCs w:val="22"/>
          <w:lang w:val="bs-Latn-BA"/>
        </w:rPr>
        <w:t>rtorangiranom</w:t>
      </w:r>
      <w:r w:rsidR="00F24C92" w:rsidRPr="00883DF9">
        <w:rPr>
          <w:rFonts w:asciiTheme="majorHAnsi" w:hAnsiTheme="majorHAnsi" w:cs="Arial"/>
          <w:sz w:val="22"/>
          <w:szCs w:val="22"/>
          <w:lang w:val="bs-Latn-BA"/>
        </w:rPr>
        <w:t xml:space="preserve"> ponuđaču</w:t>
      </w:r>
      <w:r w:rsidR="00160740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="00F354EE">
        <w:rPr>
          <w:rFonts w:asciiTheme="majorHAnsi" w:hAnsiTheme="majorHAnsi" w:cs="Arial"/>
          <w:sz w:val="22"/>
          <w:szCs w:val="22"/>
          <w:lang w:val="bs-Latn-BA"/>
        </w:rPr>
        <w:t xml:space="preserve">                                 </w:t>
      </w:r>
      <w:r w:rsidR="00A31E3E" w:rsidRPr="00A31E3E">
        <w:rPr>
          <w:rFonts w:asciiTheme="majorHAnsi" w:hAnsiTheme="majorHAnsi" w:cs="Arial"/>
          <w:b/>
          <w:bCs/>
          <w:sz w:val="22"/>
          <w:szCs w:val="22"/>
          <w:lang w:val="bs-Latn-BA"/>
        </w:rPr>
        <w:t>„</w:t>
      </w:r>
      <w:r w:rsidR="009E1301">
        <w:rPr>
          <w:rFonts w:asciiTheme="majorHAnsi" w:hAnsiTheme="majorHAnsi" w:cs="Arial"/>
          <w:b/>
          <w:bCs/>
          <w:sz w:val="22"/>
          <w:szCs w:val="22"/>
          <w:lang w:val="bs-Latn-BA"/>
        </w:rPr>
        <w:t>ADO-TRANS</w:t>
      </w:r>
      <w:r w:rsidR="00D11015">
        <w:rPr>
          <w:rFonts w:asciiTheme="majorHAnsi" w:hAnsiTheme="majorHAnsi" w:cs="Arial"/>
          <w:b/>
          <w:bCs/>
          <w:sz w:val="22"/>
          <w:szCs w:val="22"/>
          <w:lang w:val="bs-Latn-BA"/>
        </w:rPr>
        <w:t>“</w:t>
      </w:r>
      <w:r w:rsidR="009E1301">
        <w:rPr>
          <w:rFonts w:asciiTheme="majorHAnsi" w:hAnsiTheme="majorHAnsi" w:cs="Arial"/>
          <w:b/>
          <w:bCs/>
          <w:sz w:val="22"/>
          <w:szCs w:val="22"/>
          <w:lang w:val="bs-Latn-BA"/>
        </w:rPr>
        <w:t xml:space="preserve"> d.o.o. Visoko</w:t>
      </w:r>
      <w:r w:rsidR="00066748" w:rsidRPr="00A31E3E">
        <w:rPr>
          <w:rFonts w:asciiTheme="majorHAnsi" w:hAnsiTheme="majorHAnsi" w:cs="Arial"/>
          <w:b/>
          <w:bCs/>
          <w:sz w:val="22"/>
          <w:szCs w:val="22"/>
          <w:lang w:val="bs-Latn-BA"/>
        </w:rPr>
        <w:t>,</w:t>
      </w:r>
      <w:r w:rsidR="00160740">
        <w:rPr>
          <w:rFonts w:asciiTheme="majorHAnsi" w:hAnsiTheme="majorHAnsi" w:cs="Arial"/>
          <w:b/>
          <w:bCs/>
          <w:sz w:val="22"/>
          <w:szCs w:val="22"/>
          <w:lang w:val="bs-Latn-BA"/>
        </w:rPr>
        <w:t xml:space="preserve"> </w:t>
      </w:r>
      <w:r w:rsidRPr="00A31E3E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>(bro</w:t>
      </w:r>
      <w:r w:rsidR="005E1E96" w:rsidRPr="00A31E3E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>j</w:t>
      </w:r>
      <w:r w:rsidR="00160740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 xml:space="preserve"> </w:t>
      </w:r>
      <w:r w:rsidR="009E1301" w:rsidRPr="009E1301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>P-75/25 od 10.12.2025</w:t>
      </w:r>
      <w:r w:rsidR="00160740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>.godine</w:t>
      </w:r>
      <w:r w:rsidRPr="00A31E3E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>)</w:t>
      </w:r>
      <w:r w:rsidR="00F354EE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 xml:space="preserve"> </w:t>
      </w:r>
      <w:r w:rsidRPr="00883DF9">
        <w:rPr>
          <w:rFonts w:asciiTheme="majorHAnsi" w:hAnsiTheme="majorHAnsi" w:cs="Arial"/>
          <w:sz w:val="22"/>
          <w:szCs w:val="22"/>
          <w:lang w:val="bs-Latn-BA"/>
        </w:rPr>
        <w:t>za</w:t>
      </w:r>
      <w:r w:rsidR="00F354EE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Pr="00883DF9">
        <w:rPr>
          <w:rFonts w:asciiTheme="majorHAnsi" w:hAnsiTheme="majorHAnsi" w:cs="Arial"/>
          <w:sz w:val="22"/>
          <w:szCs w:val="22"/>
          <w:lang w:val="bs-Latn-BA"/>
        </w:rPr>
        <w:t>ponuđenu cijenu</w:t>
      </w:r>
      <w:r w:rsidR="00F354EE">
        <w:rPr>
          <w:rFonts w:asciiTheme="majorHAnsi" w:hAnsiTheme="majorHAnsi" w:cs="Arial"/>
          <w:sz w:val="22"/>
          <w:szCs w:val="22"/>
          <w:lang w:val="bs-Latn-BA"/>
        </w:rPr>
        <w:t xml:space="preserve"> </w:t>
      </w:r>
      <w:r w:rsidRPr="009E1301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 xml:space="preserve">od </w:t>
      </w:r>
      <w:r w:rsidR="009E1301" w:rsidRPr="009E1301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bs-Latn-BA"/>
        </w:rPr>
        <w:t>76.900,00</w:t>
      </w:r>
      <w:r w:rsidR="00A31E3E" w:rsidRPr="009E1301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bs-Latn-BA"/>
        </w:rPr>
        <w:t xml:space="preserve"> KM bez PDV-a, odnosno </w:t>
      </w:r>
      <w:r w:rsidR="009E1301" w:rsidRPr="009E1301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bs-Latn-BA"/>
        </w:rPr>
        <w:t xml:space="preserve">89.973,00 </w:t>
      </w:r>
      <w:r w:rsidR="00A31E3E" w:rsidRPr="009E1301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bs-Latn-BA"/>
        </w:rPr>
        <w:t xml:space="preserve"> KM sa PDV-om</w:t>
      </w:r>
      <w:r w:rsidR="00F354EE">
        <w:rPr>
          <w:rFonts w:asciiTheme="majorHAnsi" w:hAnsiTheme="majorHAnsi"/>
          <w:b/>
          <w:bCs/>
          <w:noProof/>
          <w:color w:val="000000" w:themeColor="text1"/>
          <w:sz w:val="22"/>
          <w:szCs w:val="22"/>
          <w:lang w:val="bs-Latn-BA"/>
        </w:rPr>
        <w:t xml:space="preserve"> </w:t>
      </w:r>
      <w:r w:rsidR="00BA7858" w:rsidRPr="009E1301">
        <w:rPr>
          <w:rFonts w:asciiTheme="majorHAnsi" w:hAnsiTheme="majorHAnsi" w:cs="Arial"/>
          <w:bCs/>
          <w:sz w:val="22"/>
          <w:szCs w:val="22"/>
        </w:rPr>
        <w:t xml:space="preserve">u skladu sa ponudom Ponuđača </w:t>
      </w:r>
      <w:r w:rsidR="00BA7858" w:rsidRPr="009E1301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>(broj</w:t>
      </w:r>
      <w:r w:rsidR="009E1301" w:rsidRPr="009E1301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 xml:space="preserve"> P-75/25 od 10.12.2025</w:t>
      </w:r>
      <w:r w:rsidR="00A31E3E" w:rsidRPr="009E1301">
        <w:rPr>
          <w:rFonts w:asciiTheme="majorHAnsi" w:hAnsiTheme="majorHAnsi"/>
          <w:noProof/>
          <w:color w:val="000000" w:themeColor="text1"/>
          <w:sz w:val="22"/>
          <w:szCs w:val="22"/>
          <w:lang w:val="bs-Latn-BA"/>
        </w:rPr>
        <w:t>.godine</w:t>
      </w:r>
      <w:r w:rsidR="00BA7858" w:rsidRPr="009E1301">
        <w:rPr>
          <w:rFonts w:asciiTheme="majorHAnsi" w:hAnsiTheme="majorHAnsi" w:cs="Arial"/>
          <w:bCs/>
          <w:sz w:val="22"/>
          <w:szCs w:val="22"/>
        </w:rPr>
        <w:t>) i Izvještajem</w:t>
      </w:r>
      <w:r w:rsidR="00BA7858" w:rsidRPr="009E1301">
        <w:rPr>
          <w:rFonts w:asciiTheme="majorHAnsi" w:hAnsiTheme="majorHAnsi" w:cs="Arial"/>
          <w:noProof/>
          <w:sz w:val="22"/>
          <w:szCs w:val="22"/>
          <w:lang w:val="bs-Latn-BA"/>
        </w:rPr>
        <w:t xml:space="preserve"> o toku</w:t>
      </w:r>
      <w:r w:rsidR="00F354EE">
        <w:rPr>
          <w:rFonts w:asciiTheme="majorHAnsi" w:hAnsiTheme="majorHAnsi" w:cs="Arial"/>
          <w:noProof/>
          <w:sz w:val="22"/>
          <w:szCs w:val="22"/>
          <w:lang w:val="bs-Latn-BA"/>
        </w:rPr>
        <w:t xml:space="preserve"> </w:t>
      </w:r>
      <w:r w:rsidR="00BA7858" w:rsidRPr="009E1301">
        <w:rPr>
          <w:rFonts w:asciiTheme="majorHAnsi" w:hAnsiTheme="majorHAnsi" w:cs="Arial"/>
          <w:noProof/>
          <w:sz w:val="22"/>
          <w:szCs w:val="22"/>
          <w:lang w:val="bs-Latn-BA"/>
        </w:rPr>
        <w:t>i završetku e-aukcije (broj postupka:</w:t>
      </w:r>
      <w:r w:rsidR="00BA7858" w:rsidRPr="009E1301">
        <w:rPr>
          <w:rFonts w:asciiTheme="majorHAnsi" w:hAnsiTheme="majorHAnsi" w:cs="Arial"/>
          <w:color w:val="000000"/>
          <w:sz w:val="22"/>
          <w:szCs w:val="22"/>
        </w:rPr>
        <w:t>726-1-3-45/25)</w:t>
      </w:r>
      <w:r w:rsidR="00BA7858" w:rsidRPr="009E1301">
        <w:rPr>
          <w:rFonts w:asciiTheme="majorHAnsi" w:hAnsiTheme="majorHAnsi" w:cs="Arial"/>
          <w:bCs/>
          <w:sz w:val="22"/>
          <w:szCs w:val="22"/>
        </w:rPr>
        <w:t xml:space="preserve"> . </w:t>
      </w:r>
    </w:p>
    <w:p w:rsidR="00F24C92" w:rsidRPr="00883DF9" w:rsidRDefault="00067E2E" w:rsidP="00082669">
      <w:pPr>
        <w:spacing w:line="276" w:lineRule="auto"/>
        <w:ind w:left="709" w:hanging="709"/>
        <w:jc w:val="both"/>
        <w:rPr>
          <w:rFonts w:asciiTheme="majorHAnsi" w:hAnsiTheme="majorHAnsi"/>
          <w:b/>
          <w:sz w:val="22"/>
          <w:szCs w:val="22"/>
          <w:lang w:val="bs-Latn-BA"/>
        </w:rPr>
      </w:pPr>
      <w:r w:rsidRPr="009E1301">
        <w:rPr>
          <w:rFonts w:asciiTheme="majorHAnsi" w:hAnsiTheme="majorHAnsi"/>
          <w:sz w:val="22"/>
          <w:szCs w:val="22"/>
          <w:lang w:val="bs-Latn-BA"/>
        </w:rPr>
        <w:t>(2)</w:t>
      </w:r>
      <w:r w:rsidRPr="009E1301">
        <w:rPr>
          <w:rFonts w:asciiTheme="majorHAnsi" w:hAnsiTheme="majorHAnsi"/>
          <w:sz w:val="22"/>
          <w:szCs w:val="22"/>
          <w:lang w:val="bs-Latn-BA"/>
        </w:rPr>
        <w:tab/>
      </w:r>
      <w:r w:rsidR="00F24C92" w:rsidRPr="009E1301">
        <w:rPr>
          <w:rFonts w:asciiTheme="majorHAnsi" w:hAnsiTheme="majorHAnsi"/>
          <w:sz w:val="22"/>
          <w:szCs w:val="22"/>
          <w:lang w:val="bs-Latn-BA"/>
        </w:rPr>
        <w:t>Poništava</w:t>
      </w:r>
      <w:r w:rsidR="00F24C92" w:rsidRPr="00883DF9">
        <w:rPr>
          <w:rFonts w:asciiTheme="majorHAnsi" w:hAnsiTheme="majorHAnsi"/>
          <w:sz w:val="22"/>
          <w:szCs w:val="22"/>
          <w:lang w:val="bs-Latn-BA"/>
        </w:rPr>
        <w:t xml:space="preserve"> se</w:t>
      </w:r>
      <w:r w:rsidR="00F354EE">
        <w:rPr>
          <w:rFonts w:asciiTheme="majorHAnsi" w:hAnsiTheme="majorHAnsi"/>
          <w:sz w:val="22"/>
          <w:szCs w:val="22"/>
          <w:lang w:val="bs-Latn-BA"/>
        </w:rPr>
        <w:t xml:space="preserve"> </w:t>
      </w:r>
      <w:r w:rsidR="00A31E3E" w:rsidRPr="00A31E3E">
        <w:rPr>
          <w:rFonts w:asciiTheme="majorHAnsi" w:hAnsiTheme="majorHAnsi"/>
          <w:sz w:val="22"/>
          <w:szCs w:val="22"/>
          <w:lang w:val="bs-Latn-BA"/>
        </w:rPr>
        <w:t xml:space="preserve">Odluku o dodjeli Ugovora </w:t>
      </w:r>
      <w:r w:rsidR="00D11015">
        <w:rPr>
          <w:rFonts w:asciiTheme="majorHAnsi" w:hAnsiTheme="majorHAnsi"/>
          <w:sz w:val="22"/>
          <w:szCs w:val="22"/>
          <w:lang w:val="bs-Latn-BA"/>
        </w:rPr>
        <w:t>trećerangiranom</w:t>
      </w:r>
      <w:r w:rsidR="00A31E3E" w:rsidRPr="00A31E3E">
        <w:rPr>
          <w:rFonts w:asciiTheme="majorHAnsi" w:hAnsiTheme="majorHAnsi"/>
          <w:sz w:val="22"/>
          <w:szCs w:val="22"/>
          <w:lang w:val="bs-Latn-BA"/>
        </w:rPr>
        <w:t xml:space="preserve"> ponuđaču</w:t>
      </w:r>
      <w:r w:rsidR="00F354EE">
        <w:rPr>
          <w:rFonts w:asciiTheme="majorHAnsi" w:hAnsiTheme="majorHAnsi"/>
          <w:sz w:val="22"/>
          <w:szCs w:val="22"/>
          <w:lang w:val="bs-Latn-BA"/>
        </w:rPr>
        <w:t xml:space="preserve"> </w:t>
      </w:r>
      <w:r w:rsidR="00A31E3E" w:rsidRPr="00A31E3E">
        <w:rPr>
          <w:rFonts w:asciiTheme="majorHAnsi" w:hAnsiTheme="majorHAnsi"/>
          <w:sz w:val="22"/>
          <w:szCs w:val="22"/>
          <w:lang w:val="bs-Latn-BA"/>
        </w:rPr>
        <w:t>„</w:t>
      </w:r>
      <w:r w:rsidR="00D11015">
        <w:rPr>
          <w:rFonts w:asciiTheme="majorHAnsi" w:hAnsiTheme="majorHAnsi"/>
          <w:sz w:val="22"/>
          <w:szCs w:val="22"/>
          <w:lang w:val="bs-Latn-BA"/>
        </w:rPr>
        <w:t>AME</w:t>
      </w:r>
      <w:r w:rsidR="00A31E3E" w:rsidRPr="00A31E3E">
        <w:rPr>
          <w:rFonts w:asciiTheme="majorHAnsi" w:hAnsiTheme="majorHAnsi"/>
          <w:sz w:val="22"/>
          <w:szCs w:val="22"/>
          <w:lang w:val="bs-Latn-BA"/>
        </w:rPr>
        <w:t xml:space="preserve">“ d.o.o. </w:t>
      </w:r>
      <w:r w:rsidR="00D11015">
        <w:rPr>
          <w:rFonts w:asciiTheme="majorHAnsi" w:hAnsiTheme="majorHAnsi"/>
          <w:sz w:val="22"/>
          <w:szCs w:val="22"/>
          <w:lang w:val="bs-Latn-BA"/>
        </w:rPr>
        <w:t>Breza</w:t>
      </w:r>
      <w:r w:rsidR="00F354EE">
        <w:rPr>
          <w:rFonts w:asciiTheme="majorHAnsi" w:hAnsiTheme="majorHAnsi"/>
          <w:sz w:val="22"/>
          <w:szCs w:val="22"/>
          <w:lang w:val="bs-Latn-BA"/>
        </w:rPr>
        <w:t xml:space="preserve"> </w:t>
      </w:r>
      <w:r w:rsidR="004E2464" w:rsidRPr="00883DF9">
        <w:rPr>
          <w:rFonts w:ascii="Cambria" w:hAnsi="Cambria"/>
          <w:bCs/>
          <w:sz w:val="22"/>
          <w:szCs w:val="22"/>
          <w:lang w:val="bs-Latn-BA"/>
        </w:rPr>
        <w:t>b</w:t>
      </w:r>
      <w:r w:rsidR="00F24C92" w:rsidRPr="00883DF9">
        <w:rPr>
          <w:rFonts w:asciiTheme="majorHAnsi" w:hAnsiTheme="majorHAnsi"/>
          <w:sz w:val="22"/>
          <w:szCs w:val="22"/>
          <w:lang w:val="bs-Latn-BA"/>
        </w:rPr>
        <w:t>r</w:t>
      </w:r>
      <w:r w:rsidR="007D4C5D" w:rsidRPr="00883DF9">
        <w:rPr>
          <w:rFonts w:asciiTheme="majorHAnsi" w:hAnsiTheme="majorHAnsi"/>
          <w:sz w:val="22"/>
          <w:szCs w:val="22"/>
          <w:lang w:val="bs-Latn-BA"/>
        </w:rPr>
        <w:t>oj:</w:t>
      </w:r>
      <w:bookmarkStart w:id="0" w:name="_Hlk218516051"/>
      <w:r w:rsidR="005E1E96" w:rsidRPr="00883DF9">
        <w:rPr>
          <w:rFonts w:asciiTheme="majorHAnsi" w:hAnsiTheme="majorHAnsi"/>
          <w:sz w:val="22"/>
          <w:szCs w:val="22"/>
          <w:lang w:val="bs-Latn-BA"/>
        </w:rPr>
        <w:t>01/2-04-3391-</w:t>
      </w:r>
      <w:r w:rsidR="00D11015">
        <w:rPr>
          <w:rFonts w:asciiTheme="majorHAnsi" w:hAnsiTheme="majorHAnsi"/>
          <w:sz w:val="22"/>
          <w:szCs w:val="22"/>
          <w:lang w:val="bs-Latn-BA"/>
        </w:rPr>
        <w:t>5</w:t>
      </w:r>
      <w:r w:rsidR="005E1E96" w:rsidRPr="00883DF9">
        <w:rPr>
          <w:rFonts w:asciiTheme="majorHAnsi" w:hAnsiTheme="majorHAnsi"/>
          <w:sz w:val="22"/>
          <w:szCs w:val="22"/>
          <w:lang w:val="bs-Latn-BA"/>
        </w:rPr>
        <w:t xml:space="preserve">/2025 od </w:t>
      </w:r>
      <w:r w:rsidR="00D11015">
        <w:rPr>
          <w:rFonts w:asciiTheme="majorHAnsi" w:hAnsiTheme="majorHAnsi"/>
          <w:sz w:val="22"/>
          <w:szCs w:val="22"/>
          <w:lang w:val="bs-Latn-BA"/>
        </w:rPr>
        <w:t>13</w:t>
      </w:r>
      <w:r w:rsidR="005E1E96" w:rsidRPr="00883DF9">
        <w:rPr>
          <w:rFonts w:asciiTheme="majorHAnsi" w:hAnsiTheme="majorHAnsi"/>
          <w:sz w:val="22"/>
          <w:szCs w:val="22"/>
          <w:lang w:val="bs-Latn-BA"/>
        </w:rPr>
        <w:t>.</w:t>
      </w:r>
      <w:r w:rsidR="00A31E3E">
        <w:rPr>
          <w:rFonts w:asciiTheme="majorHAnsi" w:hAnsiTheme="majorHAnsi"/>
          <w:sz w:val="22"/>
          <w:szCs w:val="22"/>
          <w:lang w:val="bs-Latn-BA"/>
        </w:rPr>
        <w:t>01</w:t>
      </w:r>
      <w:r w:rsidR="005E1E96" w:rsidRPr="00883DF9">
        <w:rPr>
          <w:rFonts w:asciiTheme="majorHAnsi" w:hAnsiTheme="majorHAnsi"/>
          <w:sz w:val="22"/>
          <w:szCs w:val="22"/>
          <w:lang w:val="bs-Latn-BA"/>
        </w:rPr>
        <w:t>.202</w:t>
      </w:r>
      <w:r w:rsidR="00A31E3E">
        <w:rPr>
          <w:rFonts w:asciiTheme="majorHAnsi" w:hAnsiTheme="majorHAnsi"/>
          <w:sz w:val="22"/>
          <w:szCs w:val="22"/>
          <w:lang w:val="bs-Latn-BA"/>
        </w:rPr>
        <w:t>6</w:t>
      </w:r>
      <w:r w:rsidR="005E1E96" w:rsidRPr="00883DF9">
        <w:rPr>
          <w:rFonts w:asciiTheme="majorHAnsi" w:hAnsiTheme="majorHAnsi"/>
          <w:sz w:val="22"/>
          <w:szCs w:val="22"/>
          <w:lang w:val="bs-Latn-BA"/>
        </w:rPr>
        <w:t>. godine</w:t>
      </w:r>
      <w:r w:rsidR="00F24C92" w:rsidRPr="00883DF9">
        <w:rPr>
          <w:rFonts w:asciiTheme="majorHAnsi" w:hAnsiTheme="majorHAnsi"/>
          <w:sz w:val="22"/>
          <w:szCs w:val="22"/>
          <w:lang w:val="bs-Latn-BA"/>
        </w:rPr>
        <w:t>.</w:t>
      </w:r>
      <w:bookmarkEnd w:id="0"/>
    </w:p>
    <w:p w:rsidR="00F87DDB" w:rsidRPr="00883DF9" w:rsidRDefault="00F87DDB" w:rsidP="00883DF9">
      <w:pPr>
        <w:pStyle w:val="BodyTextIndent"/>
        <w:spacing w:line="276" w:lineRule="auto"/>
        <w:ind w:left="0"/>
        <w:rPr>
          <w:rFonts w:asciiTheme="majorHAnsi" w:hAnsiTheme="majorHAnsi" w:cs="Arial"/>
          <w:b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b/>
          <w:sz w:val="22"/>
          <w:szCs w:val="22"/>
          <w:lang w:val="bs-Latn-BA"/>
        </w:rPr>
        <w:t>Član 2.</w:t>
      </w:r>
    </w:p>
    <w:p w:rsidR="00883DF9" w:rsidRPr="00883DF9" w:rsidRDefault="00883DF9" w:rsidP="00883DF9">
      <w:pPr>
        <w:pStyle w:val="BodyTextIndent"/>
        <w:numPr>
          <w:ilvl w:val="0"/>
          <w:numId w:val="20"/>
        </w:numPr>
        <w:spacing w:line="276" w:lineRule="auto"/>
        <w:jc w:val="both"/>
        <w:rPr>
          <w:rFonts w:asciiTheme="majorHAnsi" w:hAnsiTheme="majorHAnsi" w:cs="Arial"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sz w:val="22"/>
          <w:szCs w:val="22"/>
          <w:lang w:val="bs-Latn-BA"/>
        </w:rPr>
        <w:t>Prijedlog Ugovora o nabavci dostavit će se na potpis izabranom ponuđaču po isteku roka od 15 (petnaest) dana</w:t>
      </w:r>
      <w:r w:rsidRPr="00883DF9">
        <w:rPr>
          <w:rFonts w:asciiTheme="majorHAnsi" w:hAnsiTheme="majorHAnsi" w:cs="Arial"/>
          <w:b/>
          <w:sz w:val="22"/>
          <w:szCs w:val="22"/>
          <w:lang w:val="bs-Latn-BA"/>
        </w:rPr>
        <w:t xml:space="preserve">, </w:t>
      </w:r>
      <w:r w:rsidRPr="00883DF9">
        <w:rPr>
          <w:rFonts w:asciiTheme="majorHAnsi" w:hAnsiTheme="majorHAnsi" w:cs="Arial"/>
          <w:sz w:val="22"/>
          <w:szCs w:val="22"/>
          <w:lang w:val="bs-Latn-BA"/>
        </w:rPr>
        <w:t>računajući od dana kada je ponuđač оbaviješten о izboru najpovoljnije ponude.</w:t>
      </w:r>
    </w:p>
    <w:p w:rsidR="00883DF9" w:rsidRPr="00883DF9" w:rsidRDefault="00883DF9" w:rsidP="00883DF9">
      <w:pPr>
        <w:pStyle w:val="BodyTextIndent"/>
        <w:numPr>
          <w:ilvl w:val="0"/>
          <w:numId w:val="20"/>
        </w:numPr>
        <w:spacing w:line="276" w:lineRule="auto"/>
        <w:jc w:val="both"/>
        <w:rPr>
          <w:rFonts w:asciiTheme="majorHAnsi" w:eastAsia="Calibri" w:hAnsiTheme="majorHAnsi" w:cs="Arial"/>
          <w:b/>
          <w:sz w:val="22"/>
          <w:szCs w:val="22"/>
          <w:lang w:val="bs-Latn-BA"/>
        </w:rPr>
      </w:pPr>
      <w:r w:rsidRPr="00883DF9">
        <w:rPr>
          <w:rFonts w:asciiTheme="majorHAnsi" w:eastAsia="Calibri" w:hAnsiTheme="majorHAnsi" w:cs="Arial"/>
          <w:sz w:val="22"/>
          <w:szCs w:val="22"/>
          <w:lang w:val="bs-Latn-BA"/>
        </w:rPr>
        <w:t xml:space="preserve">Izabrani ponuđač je dužan dostaviti dokaze o kvalificiranosti, u roku od 5 (pet) dana od dana prijema ove Odluke, originale ili ovjerene fotokopije dokumenata iz člana 45. Stav (1) tačke od a) do d) Zakona o javnim nabavkama, ne starijeod 3 (tri) mjeseca računajući od momenta predaje ponude, u skladu sa </w:t>
      </w:r>
      <w:r w:rsidRPr="00883DF9">
        <w:rPr>
          <w:rFonts w:asciiTheme="majorHAnsi" w:hAnsiTheme="majorHAnsi" w:cs="Arial"/>
          <w:sz w:val="22"/>
          <w:szCs w:val="22"/>
          <w:lang w:val="hr-BA"/>
        </w:rPr>
        <w:t>tačkom C)12) Tenderske dokumentacije.</w:t>
      </w:r>
    </w:p>
    <w:p w:rsidR="00883DF9" w:rsidRPr="00883DF9" w:rsidRDefault="00883DF9" w:rsidP="00883DF9">
      <w:pPr>
        <w:pStyle w:val="BodyTextIndent"/>
        <w:numPr>
          <w:ilvl w:val="0"/>
          <w:numId w:val="20"/>
        </w:numPr>
        <w:spacing w:line="276" w:lineRule="auto"/>
        <w:jc w:val="both"/>
        <w:rPr>
          <w:rFonts w:asciiTheme="majorHAnsi" w:eastAsia="Calibri" w:hAnsiTheme="majorHAnsi" w:cs="Arial"/>
          <w:sz w:val="22"/>
          <w:szCs w:val="22"/>
          <w:lang w:val="bs-Latn-BA"/>
        </w:rPr>
      </w:pPr>
      <w:r w:rsidRPr="00883DF9">
        <w:rPr>
          <w:rFonts w:asciiTheme="majorHAnsi" w:eastAsia="Calibri" w:hAnsiTheme="majorHAnsi" w:cs="Arial"/>
          <w:sz w:val="22"/>
          <w:szCs w:val="22"/>
          <w:lang w:val="bs-Latn-BA"/>
        </w:rPr>
        <w:t xml:space="preserve">U slučaju da izabrani ponuđač propusti dostaviti dokaze o kvalificiranosti u navedenom roku ili dostavi neprihvatljive dokaze, </w:t>
      </w:r>
      <w:r w:rsidRPr="00883DF9">
        <w:rPr>
          <w:rFonts w:asciiTheme="majorHAnsi" w:hAnsiTheme="majorHAnsi" w:cs="Arial"/>
          <w:sz w:val="22"/>
          <w:szCs w:val="22"/>
          <w:lang w:val="bs-Latn-BA"/>
        </w:rPr>
        <w:t>odluka o izboru najpovoljnijeg ponuđača će se poništiti.</w:t>
      </w:r>
    </w:p>
    <w:p w:rsidR="00F24C92" w:rsidRPr="00883DF9" w:rsidRDefault="00F24C92" w:rsidP="00883DF9">
      <w:pPr>
        <w:pStyle w:val="BodyTextIndent"/>
        <w:spacing w:line="276" w:lineRule="auto"/>
        <w:ind w:left="0"/>
        <w:rPr>
          <w:rFonts w:asciiTheme="majorHAnsi" w:hAnsiTheme="majorHAnsi"/>
          <w:b/>
          <w:sz w:val="22"/>
          <w:szCs w:val="22"/>
          <w:lang w:val="bs-Latn-BA"/>
        </w:rPr>
      </w:pPr>
      <w:r w:rsidRPr="00883DF9">
        <w:rPr>
          <w:rFonts w:asciiTheme="majorHAnsi" w:hAnsiTheme="majorHAnsi"/>
          <w:b/>
          <w:sz w:val="22"/>
          <w:szCs w:val="22"/>
          <w:lang w:val="bs-Latn-BA"/>
        </w:rPr>
        <w:t>Član 3.</w:t>
      </w:r>
    </w:p>
    <w:p w:rsidR="00930252" w:rsidRPr="00883DF9" w:rsidRDefault="00AE1C40" w:rsidP="00082669">
      <w:pPr>
        <w:pStyle w:val="BodyTextIndent"/>
        <w:spacing w:line="276" w:lineRule="auto"/>
        <w:ind w:left="0"/>
        <w:jc w:val="both"/>
        <w:rPr>
          <w:rFonts w:asciiTheme="majorHAnsi" w:hAnsiTheme="majorHAnsi" w:cs="Arial"/>
          <w:b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sz w:val="22"/>
          <w:szCs w:val="22"/>
          <w:lang w:val="bs-Latn-BA"/>
        </w:rPr>
        <w:t>Za izvršenje оv</w:t>
      </w:r>
      <w:r w:rsidR="00F354EE">
        <w:rPr>
          <w:rFonts w:asciiTheme="majorHAnsi" w:hAnsiTheme="majorHAnsi" w:cs="Arial"/>
          <w:sz w:val="22"/>
          <w:szCs w:val="22"/>
          <w:lang w:val="bs-Latn-BA"/>
        </w:rPr>
        <w:t>e Odluke zadužuju se i ovlašćuju</w:t>
      </w:r>
      <w:r w:rsidRPr="00883DF9">
        <w:rPr>
          <w:rFonts w:asciiTheme="majorHAnsi" w:hAnsiTheme="majorHAnsi" w:cs="Arial"/>
          <w:sz w:val="22"/>
          <w:szCs w:val="22"/>
          <w:lang w:val="bs-Latn-BA"/>
        </w:rPr>
        <w:t xml:space="preserve"> Služba za privredu i</w:t>
      </w:r>
      <w:r w:rsidRPr="00883DF9">
        <w:rPr>
          <w:rFonts w:asciiTheme="majorHAnsi" w:hAnsiTheme="majorHAnsi" w:cs="Arial"/>
          <w:noProof/>
          <w:color w:val="000000"/>
          <w:sz w:val="22"/>
          <w:szCs w:val="22"/>
        </w:rPr>
        <w:t xml:space="preserve"> Služba za finansije, inspekcijske poslove i opću upravu</w:t>
      </w:r>
      <w:r w:rsidR="007F669F" w:rsidRPr="00883DF9">
        <w:rPr>
          <w:rFonts w:asciiTheme="majorHAnsi" w:hAnsiTheme="majorHAnsi" w:cs="Arial"/>
          <w:noProof/>
          <w:color w:val="000000"/>
          <w:sz w:val="22"/>
          <w:szCs w:val="22"/>
        </w:rPr>
        <w:t>, svako u okviru svojih nadležnosti</w:t>
      </w:r>
      <w:r w:rsidR="007F669F" w:rsidRPr="00883DF9">
        <w:rPr>
          <w:rFonts w:asciiTheme="majorHAnsi" w:hAnsiTheme="majorHAnsi" w:cs="Arial"/>
          <w:sz w:val="22"/>
          <w:szCs w:val="22"/>
          <w:lang w:val="bs-Latn-BA"/>
        </w:rPr>
        <w:t>.</w:t>
      </w:r>
    </w:p>
    <w:p w:rsidR="00F24C92" w:rsidRPr="00883DF9" w:rsidRDefault="00F24C92" w:rsidP="00883DF9">
      <w:pPr>
        <w:pStyle w:val="BodyTextIndent"/>
        <w:spacing w:line="276" w:lineRule="auto"/>
        <w:ind w:left="0"/>
        <w:rPr>
          <w:rFonts w:asciiTheme="majorHAnsi" w:hAnsiTheme="majorHAnsi"/>
          <w:b/>
          <w:sz w:val="22"/>
          <w:szCs w:val="22"/>
          <w:lang w:val="bs-Latn-BA"/>
        </w:rPr>
      </w:pPr>
      <w:r w:rsidRPr="00883DF9">
        <w:rPr>
          <w:rFonts w:asciiTheme="majorHAnsi" w:hAnsiTheme="majorHAnsi"/>
          <w:b/>
          <w:sz w:val="22"/>
          <w:szCs w:val="22"/>
          <w:lang w:val="bs-Latn-BA"/>
        </w:rPr>
        <w:t>Član 4.</w:t>
      </w:r>
    </w:p>
    <w:p w:rsidR="00082669" w:rsidRPr="00883DF9" w:rsidRDefault="00F24C92" w:rsidP="00082669">
      <w:pPr>
        <w:pStyle w:val="BodyTextIndent"/>
        <w:spacing w:line="276" w:lineRule="auto"/>
        <w:ind w:left="0"/>
        <w:jc w:val="both"/>
        <w:rPr>
          <w:rFonts w:asciiTheme="majorHAnsi" w:hAnsiTheme="majorHAnsi"/>
          <w:sz w:val="22"/>
          <w:szCs w:val="22"/>
          <w:lang w:val="bs-Latn-BA"/>
        </w:rPr>
      </w:pPr>
      <w:r w:rsidRPr="00883DF9">
        <w:rPr>
          <w:rFonts w:asciiTheme="majorHAnsi" w:hAnsiTheme="majorHAnsi"/>
          <w:sz w:val="22"/>
          <w:szCs w:val="22"/>
          <w:lang w:val="bs-Latn-BA"/>
        </w:rPr>
        <w:t xml:space="preserve">Оva Odluka objavit će se na web-stranici </w:t>
      </w:r>
      <w:r w:rsidR="00AE1C40" w:rsidRPr="00883DF9">
        <w:rPr>
          <w:rFonts w:asciiTheme="majorHAnsi" w:hAnsiTheme="majorHAnsi"/>
          <w:sz w:val="22"/>
          <w:szCs w:val="22"/>
          <w:lang w:val="bs-Latn-BA"/>
        </w:rPr>
        <w:t>Općine Breza</w:t>
      </w:r>
      <w:r w:rsidRPr="00883DF9">
        <w:rPr>
          <w:rFonts w:asciiTheme="majorHAnsi" w:hAnsiTheme="majorHAnsi"/>
          <w:sz w:val="22"/>
          <w:szCs w:val="22"/>
          <w:lang w:val="bs-Latn-BA"/>
        </w:rPr>
        <w:t>, (www.</w:t>
      </w:r>
      <w:r w:rsidR="00AE1C40" w:rsidRPr="00883DF9">
        <w:rPr>
          <w:rFonts w:asciiTheme="majorHAnsi" w:hAnsiTheme="majorHAnsi"/>
          <w:sz w:val="22"/>
          <w:szCs w:val="22"/>
          <w:lang w:val="bs-Latn-BA"/>
        </w:rPr>
        <w:t>breza.gov.ba</w:t>
      </w:r>
      <w:r w:rsidRPr="00883DF9">
        <w:rPr>
          <w:rFonts w:asciiTheme="majorHAnsi" w:hAnsiTheme="majorHAnsi"/>
          <w:sz w:val="22"/>
          <w:szCs w:val="22"/>
          <w:lang w:val="bs-Latn-BA"/>
        </w:rPr>
        <w:t xml:space="preserve">), istovremeno s upućivanjem iste kvalifikovanim ponuđačima koji su učestvovali u postupku javne nabavke, </w:t>
      </w:r>
      <w:r w:rsidR="005510B4" w:rsidRPr="00883DF9">
        <w:rPr>
          <w:rFonts w:asciiTheme="majorHAnsi" w:hAnsiTheme="majorHAnsi"/>
          <w:sz w:val="22"/>
          <w:szCs w:val="22"/>
          <w:lang w:val="bs-Latn-BA"/>
        </w:rPr>
        <w:t xml:space="preserve">u skladu sa </w:t>
      </w:r>
      <w:r w:rsidRPr="00883DF9">
        <w:rPr>
          <w:rFonts w:asciiTheme="majorHAnsi" w:hAnsiTheme="majorHAnsi"/>
          <w:sz w:val="22"/>
          <w:szCs w:val="22"/>
          <w:lang w:val="bs-Latn-BA"/>
        </w:rPr>
        <w:t>član</w:t>
      </w:r>
      <w:r w:rsidR="005510B4" w:rsidRPr="00883DF9">
        <w:rPr>
          <w:rFonts w:asciiTheme="majorHAnsi" w:hAnsiTheme="majorHAnsi"/>
          <w:sz w:val="22"/>
          <w:szCs w:val="22"/>
          <w:lang w:val="bs-Latn-BA"/>
        </w:rPr>
        <w:t>om</w:t>
      </w:r>
      <w:r w:rsidRPr="00883DF9">
        <w:rPr>
          <w:rFonts w:asciiTheme="majorHAnsi" w:hAnsiTheme="majorHAnsi"/>
          <w:sz w:val="22"/>
          <w:szCs w:val="22"/>
          <w:lang w:val="bs-Latn-BA"/>
        </w:rPr>
        <w:t xml:space="preserve"> 70. stav (6) Zakona o javnim nabavkama.</w:t>
      </w:r>
    </w:p>
    <w:p w:rsidR="00F24C92" w:rsidRPr="00883DF9" w:rsidRDefault="00F24C92" w:rsidP="00883DF9">
      <w:pPr>
        <w:pStyle w:val="BodyTextIndent"/>
        <w:spacing w:line="276" w:lineRule="auto"/>
        <w:ind w:left="0"/>
        <w:rPr>
          <w:rFonts w:asciiTheme="majorHAnsi" w:hAnsiTheme="majorHAnsi"/>
          <w:sz w:val="22"/>
          <w:szCs w:val="22"/>
          <w:lang w:val="bs-Latn-BA"/>
        </w:rPr>
      </w:pPr>
      <w:r w:rsidRPr="00883DF9">
        <w:rPr>
          <w:rFonts w:asciiTheme="majorHAnsi" w:hAnsiTheme="majorHAnsi"/>
          <w:b/>
          <w:sz w:val="22"/>
          <w:szCs w:val="22"/>
          <w:lang w:val="bs-Latn-BA"/>
        </w:rPr>
        <w:t>Član 5.</w:t>
      </w:r>
    </w:p>
    <w:p w:rsidR="00082669" w:rsidRDefault="00F24C92" w:rsidP="00082669">
      <w:pPr>
        <w:pStyle w:val="BodyTextIndent"/>
        <w:tabs>
          <w:tab w:val="left" w:pos="709"/>
        </w:tabs>
        <w:spacing w:after="240" w:line="276" w:lineRule="auto"/>
        <w:ind w:left="0"/>
        <w:jc w:val="both"/>
        <w:rPr>
          <w:rFonts w:asciiTheme="majorHAnsi" w:hAnsiTheme="majorHAnsi"/>
          <w:sz w:val="22"/>
          <w:szCs w:val="22"/>
          <w:lang w:val="bs-Latn-BA"/>
        </w:rPr>
      </w:pPr>
      <w:r w:rsidRPr="00883DF9">
        <w:rPr>
          <w:rFonts w:asciiTheme="majorHAnsi" w:hAnsiTheme="majorHAnsi"/>
          <w:sz w:val="22"/>
          <w:szCs w:val="22"/>
          <w:lang w:val="bs-Latn-BA"/>
        </w:rPr>
        <w:t xml:space="preserve">Оva Odluka stupa na snagu danom donošenja i dostavlja se svim kvalifikovanim ponuđačima koji su učestvovali u postupku javne nabavke, </w:t>
      </w:r>
      <w:r w:rsidR="005510B4" w:rsidRPr="00883DF9">
        <w:rPr>
          <w:rFonts w:asciiTheme="majorHAnsi" w:hAnsiTheme="majorHAnsi"/>
          <w:sz w:val="22"/>
          <w:szCs w:val="22"/>
          <w:lang w:val="bs-Latn-BA"/>
        </w:rPr>
        <w:t xml:space="preserve">u skladu sa </w:t>
      </w:r>
      <w:r w:rsidRPr="00883DF9">
        <w:rPr>
          <w:rFonts w:asciiTheme="majorHAnsi" w:hAnsiTheme="majorHAnsi"/>
          <w:sz w:val="22"/>
          <w:szCs w:val="22"/>
          <w:lang w:val="bs-Latn-BA"/>
        </w:rPr>
        <w:t>član</w:t>
      </w:r>
      <w:r w:rsidR="005510B4" w:rsidRPr="00883DF9">
        <w:rPr>
          <w:rFonts w:asciiTheme="majorHAnsi" w:hAnsiTheme="majorHAnsi"/>
          <w:sz w:val="22"/>
          <w:szCs w:val="22"/>
          <w:lang w:val="bs-Latn-BA"/>
        </w:rPr>
        <w:t>om71.</w:t>
      </w:r>
      <w:r w:rsidRPr="00883DF9">
        <w:rPr>
          <w:rFonts w:asciiTheme="majorHAnsi" w:hAnsiTheme="majorHAnsi"/>
          <w:sz w:val="22"/>
          <w:szCs w:val="22"/>
          <w:lang w:val="bs-Latn-BA"/>
        </w:rPr>
        <w:t>stav (2) Zakona o javnim nabavkama.</w:t>
      </w:r>
    </w:p>
    <w:p w:rsidR="00476E4A" w:rsidRDefault="00476E4A" w:rsidP="00082669">
      <w:pPr>
        <w:pStyle w:val="BodyTextIndent"/>
        <w:tabs>
          <w:tab w:val="left" w:pos="709"/>
        </w:tabs>
        <w:spacing w:line="276" w:lineRule="auto"/>
        <w:ind w:left="0"/>
        <w:rPr>
          <w:rFonts w:asciiTheme="majorHAnsi" w:hAnsiTheme="majorHAnsi"/>
          <w:b/>
          <w:sz w:val="22"/>
          <w:szCs w:val="22"/>
          <w:lang w:val="bs-Latn-BA"/>
        </w:rPr>
      </w:pPr>
    </w:p>
    <w:p w:rsidR="00F24C92" w:rsidRPr="00082669" w:rsidRDefault="00F24C92" w:rsidP="00082669">
      <w:pPr>
        <w:pStyle w:val="BodyTextIndent"/>
        <w:tabs>
          <w:tab w:val="left" w:pos="709"/>
        </w:tabs>
        <w:spacing w:line="276" w:lineRule="auto"/>
        <w:ind w:left="0"/>
        <w:rPr>
          <w:rFonts w:asciiTheme="majorHAnsi" w:hAnsiTheme="majorHAnsi"/>
          <w:sz w:val="22"/>
          <w:szCs w:val="22"/>
          <w:lang w:val="bs-Latn-BA"/>
        </w:rPr>
      </w:pPr>
      <w:r w:rsidRPr="00883DF9">
        <w:rPr>
          <w:rFonts w:asciiTheme="majorHAnsi" w:hAnsiTheme="majorHAnsi"/>
          <w:b/>
          <w:sz w:val="22"/>
          <w:szCs w:val="22"/>
          <w:lang w:val="bs-Latn-BA"/>
        </w:rPr>
        <w:lastRenderedPageBreak/>
        <w:t>ОBRAZLOŽENJE</w:t>
      </w:r>
    </w:p>
    <w:p w:rsidR="00033FF0" w:rsidRPr="00A31E3E" w:rsidRDefault="00F24C92" w:rsidP="00082669">
      <w:pPr>
        <w:pStyle w:val="BodyTextIndent"/>
        <w:spacing w:line="276" w:lineRule="auto"/>
        <w:ind w:left="0"/>
        <w:jc w:val="both"/>
        <w:rPr>
          <w:rFonts w:asciiTheme="majorHAnsi" w:hAnsiTheme="majorHAnsi"/>
          <w:sz w:val="22"/>
          <w:szCs w:val="22"/>
        </w:rPr>
      </w:pPr>
      <w:r w:rsidRPr="00883DF9">
        <w:rPr>
          <w:rFonts w:asciiTheme="majorHAnsi" w:hAnsiTheme="majorHAnsi"/>
          <w:sz w:val="22"/>
          <w:szCs w:val="22"/>
          <w:lang w:val="bs-Latn-BA"/>
        </w:rPr>
        <w:t>Ugovorni organ je aktom br</w:t>
      </w:r>
      <w:r w:rsidR="004E2464" w:rsidRPr="00883DF9">
        <w:rPr>
          <w:rFonts w:asciiTheme="majorHAnsi" w:hAnsiTheme="majorHAnsi"/>
          <w:sz w:val="22"/>
          <w:szCs w:val="22"/>
          <w:lang w:val="bs-Latn-BA"/>
        </w:rPr>
        <w:t>oj:</w:t>
      </w:r>
      <w:r w:rsidR="00A31E3E" w:rsidRPr="00A31E3E">
        <w:rPr>
          <w:rFonts w:asciiTheme="majorHAnsi" w:hAnsiTheme="majorHAnsi"/>
          <w:sz w:val="22"/>
          <w:szCs w:val="22"/>
          <w:lang w:val="bs-Latn-BA"/>
        </w:rPr>
        <w:t>01/2-04-3391-</w:t>
      </w:r>
      <w:r w:rsidR="00A90B9D">
        <w:rPr>
          <w:rFonts w:asciiTheme="majorHAnsi" w:hAnsiTheme="majorHAnsi"/>
          <w:sz w:val="22"/>
          <w:szCs w:val="22"/>
          <w:lang w:val="bs-Latn-BA"/>
        </w:rPr>
        <w:t>5</w:t>
      </w:r>
      <w:r w:rsidR="00A31E3E" w:rsidRPr="00A31E3E">
        <w:rPr>
          <w:rFonts w:asciiTheme="majorHAnsi" w:hAnsiTheme="majorHAnsi"/>
          <w:sz w:val="22"/>
          <w:szCs w:val="22"/>
          <w:lang w:val="bs-Latn-BA"/>
        </w:rPr>
        <w:t>/2025</w:t>
      </w:r>
      <w:r w:rsidR="00F354EE">
        <w:rPr>
          <w:rFonts w:asciiTheme="majorHAnsi" w:hAnsiTheme="majorHAnsi"/>
          <w:sz w:val="22"/>
          <w:szCs w:val="22"/>
          <w:lang w:val="bs-Latn-BA"/>
        </w:rPr>
        <w:t xml:space="preserve"> </w:t>
      </w:r>
      <w:r w:rsidR="005E1E96" w:rsidRPr="00883DF9">
        <w:rPr>
          <w:rFonts w:asciiTheme="majorHAnsi" w:hAnsiTheme="majorHAnsi" w:cs="Arial"/>
          <w:noProof/>
          <w:sz w:val="22"/>
          <w:szCs w:val="22"/>
        </w:rPr>
        <w:t xml:space="preserve">od </w:t>
      </w:r>
      <w:r w:rsidR="00A90B9D">
        <w:rPr>
          <w:rFonts w:asciiTheme="majorHAnsi" w:hAnsiTheme="majorHAnsi" w:cs="Arial"/>
          <w:noProof/>
          <w:sz w:val="22"/>
          <w:szCs w:val="22"/>
        </w:rPr>
        <w:t>13</w:t>
      </w:r>
      <w:r w:rsidR="005E1E96" w:rsidRPr="00883DF9">
        <w:rPr>
          <w:rFonts w:asciiTheme="majorHAnsi" w:hAnsiTheme="majorHAnsi" w:cs="Arial"/>
          <w:noProof/>
          <w:sz w:val="22"/>
          <w:szCs w:val="22"/>
        </w:rPr>
        <w:t>.</w:t>
      </w:r>
      <w:r w:rsidR="00A31E3E">
        <w:rPr>
          <w:rFonts w:asciiTheme="majorHAnsi" w:hAnsiTheme="majorHAnsi" w:cs="Arial"/>
          <w:noProof/>
          <w:sz w:val="22"/>
          <w:szCs w:val="22"/>
        </w:rPr>
        <w:t>01</w:t>
      </w:r>
      <w:r w:rsidR="005E1E96" w:rsidRPr="00883DF9">
        <w:rPr>
          <w:rFonts w:asciiTheme="majorHAnsi" w:hAnsiTheme="majorHAnsi" w:cs="Arial"/>
          <w:noProof/>
          <w:sz w:val="22"/>
          <w:szCs w:val="22"/>
        </w:rPr>
        <w:t>.202</w:t>
      </w:r>
      <w:r w:rsidR="00A31E3E">
        <w:rPr>
          <w:rFonts w:asciiTheme="majorHAnsi" w:hAnsiTheme="majorHAnsi" w:cs="Arial"/>
          <w:noProof/>
          <w:sz w:val="22"/>
          <w:szCs w:val="22"/>
        </w:rPr>
        <w:t>6</w:t>
      </w:r>
      <w:r w:rsidR="005E1E96" w:rsidRPr="00883DF9">
        <w:rPr>
          <w:rFonts w:asciiTheme="majorHAnsi" w:hAnsiTheme="majorHAnsi" w:cs="Arial"/>
          <w:noProof/>
          <w:sz w:val="22"/>
          <w:szCs w:val="22"/>
        </w:rPr>
        <w:t>. godine</w:t>
      </w:r>
      <w:r w:rsidRPr="00883DF9">
        <w:rPr>
          <w:rFonts w:asciiTheme="majorHAnsi" w:hAnsiTheme="majorHAnsi" w:cs="Arial"/>
          <w:noProof/>
          <w:sz w:val="22"/>
          <w:szCs w:val="22"/>
        </w:rPr>
        <w:t xml:space="preserve">donio </w:t>
      </w:r>
      <w:r w:rsidR="00A31E3E" w:rsidRPr="00A31E3E">
        <w:rPr>
          <w:rFonts w:asciiTheme="majorHAnsi" w:hAnsiTheme="majorHAnsi" w:cs="Arial"/>
          <w:noProof/>
          <w:sz w:val="22"/>
          <w:szCs w:val="22"/>
        </w:rPr>
        <w:t xml:space="preserve">Odluku o dodjeli Ugovora </w:t>
      </w:r>
      <w:r w:rsidR="00A90B9D">
        <w:rPr>
          <w:rFonts w:asciiTheme="majorHAnsi" w:hAnsiTheme="majorHAnsi" w:cs="Arial"/>
          <w:noProof/>
          <w:sz w:val="22"/>
          <w:szCs w:val="22"/>
        </w:rPr>
        <w:t>trećerangiranom</w:t>
      </w:r>
      <w:r w:rsidR="00A31E3E" w:rsidRPr="00A31E3E">
        <w:rPr>
          <w:rFonts w:asciiTheme="majorHAnsi" w:hAnsiTheme="majorHAnsi" w:cs="Arial"/>
          <w:noProof/>
          <w:sz w:val="22"/>
          <w:szCs w:val="22"/>
        </w:rPr>
        <w:t xml:space="preserve"> ponuđaču</w:t>
      </w:r>
      <w:r w:rsidR="00F354EE">
        <w:rPr>
          <w:rFonts w:asciiTheme="majorHAnsi" w:hAnsiTheme="majorHAnsi" w:cs="Arial"/>
          <w:noProof/>
          <w:sz w:val="22"/>
          <w:szCs w:val="22"/>
        </w:rPr>
        <w:t xml:space="preserve"> </w:t>
      </w:r>
      <w:r w:rsidR="00A31E3E" w:rsidRPr="00A31E3E">
        <w:rPr>
          <w:rFonts w:asciiTheme="majorHAnsi" w:hAnsiTheme="majorHAnsi"/>
          <w:sz w:val="22"/>
          <w:szCs w:val="22"/>
          <w:lang w:val="bs-Latn-BA"/>
        </w:rPr>
        <w:t>„</w:t>
      </w:r>
      <w:r w:rsidR="00A90B9D">
        <w:rPr>
          <w:rFonts w:asciiTheme="majorHAnsi" w:hAnsiTheme="majorHAnsi"/>
          <w:sz w:val="22"/>
          <w:szCs w:val="22"/>
          <w:lang w:val="bs-Latn-BA"/>
        </w:rPr>
        <w:t>AME</w:t>
      </w:r>
      <w:r w:rsidR="00A31E3E" w:rsidRPr="00A31E3E">
        <w:rPr>
          <w:rFonts w:asciiTheme="majorHAnsi" w:hAnsiTheme="majorHAnsi"/>
          <w:sz w:val="22"/>
          <w:szCs w:val="22"/>
          <w:lang w:val="bs-Latn-BA"/>
        </w:rPr>
        <w:t xml:space="preserve">“ d.o.o. </w:t>
      </w:r>
      <w:r w:rsidR="00A90B9D">
        <w:rPr>
          <w:rFonts w:asciiTheme="majorHAnsi" w:hAnsiTheme="majorHAnsi"/>
          <w:sz w:val="22"/>
          <w:szCs w:val="22"/>
          <w:lang w:val="bs-Latn-BA"/>
        </w:rPr>
        <w:t>Breza</w:t>
      </w:r>
      <w:r w:rsidR="0015425C" w:rsidRPr="00883DF9">
        <w:rPr>
          <w:rFonts w:asciiTheme="majorHAnsi" w:hAnsiTheme="majorHAnsi"/>
          <w:sz w:val="22"/>
          <w:szCs w:val="22"/>
        </w:rPr>
        <w:t>, koja je istog dana uz Obavještenje o r</w:t>
      </w:r>
      <w:r w:rsidR="005F2652" w:rsidRPr="00883DF9">
        <w:rPr>
          <w:rFonts w:asciiTheme="majorHAnsi" w:hAnsiTheme="majorHAnsi"/>
          <w:sz w:val="22"/>
          <w:szCs w:val="22"/>
        </w:rPr>
        <w:t>ezultatu postupka javne nabavke,</w:t>
      </w:r>
      <w:r w:rsidR="00F354EE">
        <w:rPr>
          <w:rFonts w:asciiTheme="majorHAnsi" w:hAnsiTheme="majorHAnsi"/>
          <w:sz w:val="22"/>
          <w:szCs w:val="22"/>
        </w:rPr>
        <w:t xml:space="preserve"> </w:t>
      </w:r>
      <w:r w:rsidR="00A31E3E" w:rsidRPr="00A31E3E">
        <w:rPr>
          <w:rFonts w:asciiTheme="majorHAnsi" w:hAnsiTheme="majorHAnsi"/>
          <w:sz w:val="22"/>
          <w:szCs w:val="22"/>
        </w:rPr>
        <w:t>Z</w:t>
      </w:r>
      <w:r w:rsidR="00A31E3E">
        <w:rPr>
          <w:rFonts w:asciiTheme="majorHAnsi" w:hAnsiTheme="majorHAnsi"/>
          <w:sz w:val="22"/>
          <w:szCs w:val="22"/>
        </w:rPr>
        <w:t xml:space="preserve">apisnika i preporuke o dodjeli ugovora </w:t>
      </w:r>
      <w:r w:rsidR="00A90B9D">
        <w:rPr>
          <w:rFonts w:asciiTheme="majorHAnsi" w:hAnsiTheme="majorHAnsi"/>
          <w:sz w:val="22"/>
          <w:szCs w:val="22"/>
        </w:rPr>
        <w:t>trećerangiranom</w:t>
      </w:r>
      <w:r w:rsidR="00A31E3E">
        <w:rPr>
          <w:rFonts w:asciiTheme="majorHAnsi" w:hAnsiTheme="majorHAnsi"/>
          <w:sz w:val="22"/>
          <w:szCs w:val="22"/>
        </w:rPr>
        <w:t xml:space="preserve"> ponuđaču</w:t>
      </w:r>
      <w:r w:rsidR="005F2652" w:rsidRPr="00883DF9">
        <w:rPr>
          <w:rFonts w:asciiTheme="majorHAnsi" w:hAnsiTheme="majorHAnsi"/>
          <w:sz w:val="22"/>
          <w:szCs w:val="22"/>
        </w:rPr>
        <w:t xml:space="preserve"> i ostalu dokumentaciju, </w:t>
      </w:r>
      <w:r w:rsidR="0015425C" w:rsidRPr="00883DF9">
        <w:rPr>
          <w:rFonts w:asciiTheme="majorHAnsi" w:hAnsiTheme="majorHAnsi"/>
          <w:sz w:val="22"/>
          <w:szCs w:val="22"/>
        </w:rPr>
        <w:t xml:space="preserve">dostavljena </w:t>
      </w:r>
      <w:r w:rsidR="009A668E" w:rsidRPr="00883DF9">
        <w:rPr>
          <w:rFonts w:asciiTheme="majorHAnsi" w:hAnsiTheme="majorHAnsi"/>
          <w:sz w:val="22"/>
          <w:szCs w:val="22"/>
        </w:rPr>
        <w:t xml:space="preserve">ponuđaču </w:t>
      </w:r>
      <w:r w:rsidR="00A31E3E" w:rsidRPr="00A31E3E">
        <w:rPr>
          <w:rFonts w:asciiTheme="majorHAnsi" w:hAnsiTheme="majorHAnsi"/>
          <w:sz w:val="22"/>
          <w:szCs w:val="22"/>
          <w:lang w:val="bs-Latn-BA"/>
        </w:rPr>
        <w:t>„</w:t>
      </w:r>
      <w:r w:rsidR="00A90B9D">
        <w:rPr>
          <w:rFonts w:asciiTheme="majorHAnsi" w:hAnsiTheme="majorHAnsi"/>
          <w:sz w:val="22"/>
          <w:szCs w:val="22"/>
          <w:lang w:val="bs-Latn-BA"/>
        </w:rPr>
        <w:t>AME</w:t>
      </w:r>
      <w:r w:rsidR="00A31E3E" w:rsidRPr="00A31E3E">
        <w:rPr>
          <w:rFonts w:asciiTheme="majorHAnsi" w:hAnsiTheme="majorHAnsi"/>
          <w:sz w:val="22"/>
          <w:szCs w:val="22"/>
          <w:lang w:val="bs-Latn-BA"/>
        </w:rPr>
        <w:t xml:space="preserve">“ d.o.o. </w:t>
      </w:r>
      <w:r w:rsidR="00A90B9D">
        <w:rPr>
          <w:rFonts w:asciiTheme="majorHAnsi" w:hAnsiTheme="majorHAnsi"/>
          <w:sz w:val="22"/>
          <w:szCs w:val="22"/>
          <w:lang w:val="bs-Latn-BA"/>
        </w:rPr>
        <w:t>Breza</w:t>
      </w:r>
      <w:r w:rsidR="00F354EE">
        <w:rPr>
          <w:rFonts w:asciiTheme="majorHAnsi" w:hAnsiTheme="majorHAnsi"/>
          <w:sz w:val="22"/>
          <w:szCs w:val="22"/>
          <w:lang w:val="bs-Latn-BA"/>
        </w:rPr>
        <w:t xml:space="preserve"> </w:t>
      </w:r>
      <w:r w:rsidR="009A668E" w:rsidRPr="00883DF9">
        <w:rPr>
          <w:rFonts w:asciiTheme="majorHAnsi" w:hAnsiTheme="majorHAnsi"/>
          <w:sz w:val="22"/>
          <w:szCs w:val="22"/>
        </w:rPr>
        <w:t>i svim</w:t>
      </w:r>
      <w:r w:rsidR="00F354EE">
        <w:rPr>
          <w:rFonts w:asciiTheme="majorHAnsi" w:hAnsiTheme="majorHAnsi"/>
          <w:sz w:val="22"/>
          <w:szCs w:val="22"/>
        </w:rPr>
        <w:t xml:space="preserve"> </w:t>
      </w:r>
      <w:r w:rsidR="009A668E" w:rsidRPr="00883DF9">
        <w:rPr>
          <w:rFonts w:asciiTheme="majorHAnsi" w:hAnsiTheme="majorHAnsi"/>
          <w:sz w:val="22"/>
          <w:szCs w:val="22"/>
        </w:rPr>
        <w:t>ponuđačima koji su učestvovali u postupku javne nabavke.</w:t>
      </w:r>
    </w:p>
    <w:p w:rsidR="00272F1F" w:rsidRPr="00883DF9" w:rsidRDefault="00684B33" w:rsidP="00082669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Theme="majorHAnsi" w:eastAsia="Calibri" w:hAnsiTheme="majorHAnsi"/>
          <w:sz w:val="22"/>
          <w:szCs w:val="22"/>
          <w:lang w:val="bs-Latn-BA"/>
        </w:rPr>
      </w:pPr>
      <w:r w:rsidRPr="00883DF9">
        <w:rPr>
          <w:rFonts w:asciiTheme="majorHAnsi" w:hAnsiTheme="majorHAnsi"/>
          <w:sz w:val="22"/>
          <w:szCs w:val="22"/>
          <w:lang w:val="hr-HR"/>
        </w:rPr>
        <w:t>Izabrani ponuđač je bio u obavezi da u rok</w:t>
      </w:r>
      <w:r w:rsidR="0015425C" w:rsidRPr="00883DF9">
        <w:rPr>
          <w:rFonts w:asciiTheme="majorHAnsi" w:hAnsiTheme="majorHAnsi"/>
          <w:sz w:val="22"/>
          <w:szCs w:val="22"/>
          <w:lang w:val="hr-HR"/>
        </w:rPr>
        <w:t>u</w:t>
      </w:r>
      <w:r w:rsidRPr="00883DF9">
        <w:rPr>
          <w:rFonts w:asciiTheme="majorHAnsi" w:hAnsiTheme="majorHAnsi"/>
          <w:sz w:val="22"/>
          <w:szCs w:val="22"/>
          <w:lang w:val="hr-HR"/>
        </w:rPr>
        <w:t xml:space="preserve"> od </w:t>
      </w:r>
      <w:r w:rsidR="00272F1F" w:rsidRPr="00883DF9">
        <w:rPr>
          <w:rFonts w:asciiTheme="majorHAnsi" w:hAnsiTheme="majorHAnsi"/>
          <w:sz w:val="22"/>
          <w:szCs w:val="22"/>
          <w:lang w:val="hr-HR"/>
        </w:rPr>
        <w:t>5</w:t>
      </w:r>
      <w:r w:rsidR="00F354EE">
        <w:rPr>
          <w:rFonts w:asciiTheme="majorHAnsi" w:hAnsiTheme="majorHAnsi"/>
          <w:sz w:val="22"/>
          <w:szCs w:val="22"/>
          <w:lang w:val="hr-HR"/>
        </w:rPr>
        <w:t xml:space="preserve"> </w:t>
      </w:r>
      <w:r w:rsidRPr="00883DF9">
        <w:rPr>
          <w:rFonts w:asciiTheme="majorHAnsi" w:hAnsiTheme="majorHAnsi"/>
          <w:sz w:val="22"/>
          <w:szCs w:val="22"/>
          <w:lang w:val="hr-HR"/>
        </w:rPr>
        <w:t>(</w:t>
      </w:r>
      <w:r w:rsidR="00272F1F" w:rsidRPr="00883DF9">
        <w:rPr>
          <w:rFonts w:asciiTheme="majorHAnsi" w:hAnsiTheme="majorHAnsi"/>
          <w:sz w:val="22"/>
          <w:szCs w:val="22"/>
          <w:lang w:val="hr-HR"/>
        </w:rPr>
        <w:t>pet</w:t>
      </w:r>
      <w:r w:rsidRPr="00883DF9">
        <w:rPr>
          <w:rFonts w:asciiTheme="majorHAnsi" w:hAnsiTheme="majorHAnsi"/>
          <w:sz w:val="22"/>
          <w:szCs w:val="22"/>
          <w:lang w:val="hr-HR"/>
        </w:rPr>
        <w:t>) dana</w:t>
      </w:r>
      <w:r w:rsidR="004E2464" w:rsidRPr="00883DF9">
        <w:rPr>
          <w:rFonts w:asciiTheme="majorHAnsi" w:hAnsiTheme="majorHAnsi"/>
          <w:sz w:val="22"/>
          <w:szCs w:val="22"/>
          <w:lang w:val="hr-HR"/>
        </w:rPr>
        <w:t xml:space="preserve"> od dana</w:t>
      </w:r>
      <w:r w:rsidR="00272F1F" w:rsidRPr="00883DF9">
        <w:rPr>
          <w:rFonts w:asciiTheme="majorHAnsi" w:hAnsiTheme="majorHAnsi"/>
          <w:sz w:val="22"/>
          <w:szCs w:val="22"/>
          <w:lang w:val="hr-HR"/>
        </w:rPr>
        <w:t xml:space="preserve"> prijema Odluke</w:t>
      </w:r>
      <w:r w:rsidR="004063F7" w:rsidRPr="00883DF9">
        <w:rPr>
          <w:rFonts w:asciiTheme="majorHAnsi" w:hAnsiTheme="majorHAnsi" w:cs="Arial"/>
          <w:bCs/>
          <w:noProof/>
          <w:sz w:val="22"/>
          <w:szCs w:val="22"/>
          <w:lang w:val="bs-Latn-BA"/>
        </w:rPr>
        <w:t>,</w:t>
      </w:r>
      <w:r w:rsidR="00F354EE">
        <w:rPr>
          <w:rFonts w:asciiTheme="majorHAnsi" w:hAnsiTheme="majorHAnsi" w:cs="Arial"/>
          <w:bCs/>
          <w:noProof/>
          <w:sz w:val="22"/>
          <w:szCs w:val="22"/>
          <w:lang w:val="bs-Latn-BA"/>
        </w:rPr>
        <w:t xml:space="preserve"> </w:t>
      </w:r>
      <w:r w:rsidR="004063F7" w:rsidRPr="00883DF9">
        <w:rPr>
          <w:rFonts w:asciiTheme="majorHAnsi" w:hAnsiTheme="majorHAnsi" w:cs="Arial"/>
          <w:bCs/>
          <w:noProof/>
          <w:sz w:val="22"/>
          <w:szCs w:val="22"/>
          <w:lang w:val="bs-Latn-BA"/>
        </w:rPr>
        <w:t xml:space="preserve">dostavi </w:t>
      </w:r>
      <w:r w:rsidR="004063F7" w:rsidRPr="00883DF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>dokaz</w:t>
      </w:r>
      <w:r w:rsidR="00BA7858" w:rsidRPr="00883DF9">
        <w:rPr>
          <w:rFonts w:asciiTheme="majorHAnsi" w:hAnsiTheme="majorHAnsi" w:cs="Arial"/>
          <w:color w:val="000000" w:themeColor="text1"/>
          <w:sz w:val="22"/>
          <w:szCs w:val="22"/>
          <w:lang w:val="bs-Latn-BA"/>
        </w:rPr>
        <w:t xml:space="preserve"> - </w:t>
      </w:r>
      <w:r w:rsidR="00BA7858" w:rsidRPr="00A31E3E">
        <w:rPr>
          <w:rStyle w:val="SubtleEmphasis"/>
          <w:rFonts w:asciiTheme="majorHAnsi" w:hAnsiTheme="majorHAnsi"/>
          <w:i w:val="0"/>
          <w:sz w:val="22"/>
          <w:szCs w:val="22"/>
          <w:lang w:val="hr-HR"/>
        </w:rPr>
        <w:t>Lična sposobnost</w:t>
      </w:r>
      <w:r w:rsidR="00BA7858" w:rsidRPr="00883DF9">
        <w:rPr>
          <w:rFonts w:asciiTheme="majorHAnsi" w:eastAsia="Calibri" w:hAnsiTheme="majorHAnsi"/>
          <w:sz w:val="22"/>
          <w:szCs w:val="22"/>
          <w:lang w:val="bs-Latn-BA"/>
        </w:rPr>
        <w:t xml:space="preserve"> – član 45. stav (1) tačke od a) do</w:t>
      </w:r>
      <w:r w:rsidR="00F354EE">
        <w:rPr>
          <w:rFonts w:asciiTheme="majorHAnsi" w:eastAsia="Calibri" w:hAnsiTheme="majorHAnsi"/>
          <w:sz w:val="22"/>
          <w:szCs w:val="22"/>
          <w:lang w:val="bs-Latn-BA"/>
        </w:rPr>
        <w:t xml:space="preserve"> </w:t>
      </w:r>
      <w:r w:rsidR="00BA7858" w:rsidRPr="00883DF9">
        <w:rPr>
          <w:rFonts w:asciiTheme="majorHAnsi" w:eastAsia="Calibri" w:hAnsiTheme="majorHAnsi"/>
          <w:sz w:val="22"/>
          <w:szCs w:val="22"/>
          <w:lang w:val="bs-Latn-BA"/>
        </w:rPr>
        <w:t>d) Zakona  o javnim nabavkama BiH</w:t>
      </w:r>
      <w:r w:rsidR="00F354EE">
        <w:rPr>
          <w:rFonts w:asciiTheme="majorHAnsi" w:eastAsia="Calibri" w:hAnsiTheme="majorHAnsi"/>
          <w:sz w:val="22"/>
          <w:szCs w:val="22"/>
          <w:lang w:val="bs-Latn-BA"/>
        </w:rPr>
        <w:t xml:space="preserve">              </w:t>
      </w:r>
      <w:r w:rsidR="00BA7858" w:rsidRPr="00883DF9">
        <w:rPr>
          <w:rFonts w:asciiTheme="majorHAnsi" w:eastAsia="Calibri" w:hAnsiTheme="majorHAnsi"/>
          <w:sz w:val="22"/>
          <w:szCs w:val="22"/>
          <w:lang w:val="bs-Latn-BA"/>
        </w:rPr>
        <w:t xml:space="preserve"> i to:</w:t>
      </w:r>
    </w:p>
    <w:p w:rsidR="00BA7858" w:rsidRPr="00883DF9" w:rsidRDefault="00BA7858" w:rsidP="00082669">
      <w:pPr>
        <w:pStyle w:val="ListParagraph"/>
        <w:numPr>
          <w:ilvl w:val="0"/>
          <w:numId w:val="41"/>
        </w:numPr>
        <w:suppressAutoHyphens w:val="0"/>
        <w:spacing w:line="276" w:lineRule="auto"/>
        <w:jc w:val="both"/>
        <w:rPr>
          <w:rFonts w:ascii="Cambria" w:hAnsi="Cambria" w:cs="Arial"/>
          <w:iCs/>
          <w:sz w:val="22"/>
          <w:szCs w:val="22"/>
          <w:u w:val="none"/>
        </w:rPr>
      </w:pPr>
      <w:r w:rsidRPr="00883DF9">
        <w:rPr>
          <w:rFonts w:ascii="Cambria" w:hAnsi="Cambria" w:cs="Arial"/>
          <w:iCs/>
          <w:sz w:val="22"/>
          <w:szCs w:val="22"/>
          <w:u w:val="none"/>
        </w:rPr>
        <w:t xml:space="preserve">izvod iz kaznene evidencije nadležnog suda da u krivičnom postupku nije osuđen pravosnažnom presudom za krivična djela organizovanog kriminala, korupciju, prevaru ili pranje novca, u skladu sa važećim propisima u Bosni i Hercegovini ili zemlji u kojoj je </w:t>
      </w:r>
      <w:r w:rsidR="00F354EE">
        <w:rPr>
          <w:rFonts w:ascii="Cambria" w:hAnsi="Cambria" w:cs="Arial"/>
          <w:iCs/>
          <w:sz w:val="22"/>
          <w:szCs w:val="22"/>
          <w:u w:val="none"/>
        </w:rPr>
        <w:t>registrovan.</w:t>
      </w:r>
    </w:p>
    <w:p w:rsidR="00BA7858" w:rsidRPr="00A31E3E" w:rsidRDefault="00BA7858" w:rsidP="00082669">
      <w:pPr>
        <w:pStyle w:val="ListParagraph"/>
        <w:spacing w:line="276" w:lineRule="auto"/>
        <w:ind w:left="360"/>
        <w:contextualSpacing/>
        <w:jc w:val="both"/>
        <w:rPr>
          <w:rFonts w:ascii="Cambria" w:hAnsi="Cambria" w:cs="Arial"/>
          <w:iCs/>
          <w:sz w:val="22"/>
          <w:szCs w:val="22"/>
          <w:u w:val="none"/>
        </w:rPr>
      </w:pPr>
      <w:r w:rsidRPr="00883DF9">
        <w:rPr>
          <w:rFonts w:ascii="Cambria" w:hAnsi="Cambria"/>
          <w:iCs/>
          <w:noProof/>
          <w:sz w:val="22"/>
          <w:szCs w:val="22"/>
          <w:u w:val="none"/>
        </w:rPr>
        <w:t>Za dokazivanje odredbi člana 45. stav (1) tačka a), u vezi sa stavom (2) tačka a) iste odredbe Zakona, kandidati/ponuđači su dužni dostave uvjerenje Suda BiH i prvostepenog suda prema sjedištu pravnog lica, odnosno kandidata/ponuđača).</w:t>
      </w:r>
    </w:p>
    <w:p w:rsidR="00BA7858" w:rsidRPr="00883DF9" w:rsidRDefault="00BA7858" w:rsidP="00082669">
      <w:pPr>
        <w:pStyle w:val="ListParagraph"/>
        <w:numPr>
          <w:ilvl w:val="0"/>
          <w:numId w:val="41"/>
        </w:numPr>
        <w:tabs>
          <w:tab w:val="num" w:pos="900"/>
          <w:tab w:val="num" w:pos="3780"/>
        </w:tabs>
        <w:suppressAutoHyphens w:val="0"/>
        <w:spacing w:line="276" w:lineRule="auto"/>
        <w:ind w:left="397"/>
        <w:jc w:val="both"/>
        <w:rPr>
          <w:rFonts w:ascii="Cambria" w:hAnsi="Cambria" w:cs="Arial"/>
          <w:iCs/>
          <w:sz w:val="22"/>
          <w:szCs w:val="22"/>
          <w:u w:val="none"/>
        </w:rPr>
      </w:pPr>
      <w:r w:rsidRPr="00883DF9">
        <w:rPr>
          <w:rFonts w:ascii="Cambria" w:hAnsi="Cambria" w:cs="Arial"/>
          <w:iCs/>
          <w:sz w:val="22"/>
          <w:szCs w:val="22"/>
          <w:u w:val="none"/>
        </w:rPr>
        <w:t xml:space="preserve">izvod ili potvrda iz evidencije u kojim se vode činjenice da  nije pod stečajem ili nije predmet stečajnog postupka, </w:t>
      </w:r>
      <w:r w:rsidRPr="00883DF9">
        <w:rPr>
          <w:rFonts w:ascii="Cambria" w:hAnsi="Cambria" w:cs="Arial"/>
          <w:sz w:val="22"/>
          <w:szCs w:val="22"/>
          <w:u w:val="none"/>
        </w:rPr>
        <w:t xml:space="preserve">osim u slučaju postojanja važeće odluke o potvrdi stečajnog plana ili je predmet postupka likvidacije, odnosno u postupku je obustavljanja poslovne djelatnosti, </w:t>
      </w:r>
      <w:r w:rsidRPr="00883DF9">
        <w:rPr>
          <w:rFonts w:ascii="Cambria" w:hAnsi="Cambria" w:cs="Arial"/>
          <w:iCs/>
          <w:sz w:val="22"/>
          <w:szCs w:val="22"/>
          <w:u w:val="none"/>
        </w:rPr>
        <w:t>u skladu sa važećim propisima u Bosni i Hercegovini ili zemlji u kojoj je registrovan;</w:t>
      </w:r>
    </w:p>
    <w:p w:rsidR="00BA7858" w:rsidRPr="00883DF9" w:rsidRDefault="00BA7858" w:rsidP="00082669">
      <w:pPr>
        <w:pStyle w:val="ListParagraph"/>
        <w:numPr>
          <w:ilvl w:val="0"/>
          <w:numId w:val="41"/>
        </w:numPr>
        <w:suppressAutoHyphens w:val="0"/>
        <w:spacing w:line="276" w:lineRule="auto"/>
        <w:jc w:val="both"/>
        <w:rPr>
          <w:rFonts w:ascii="Cambria" w:hAnsi="Cambria" w:cs="Arial"/>
          <w:iCs/>
          <w:sz w:val="22"/>
          <w:szCs w:val="22"/>
          <w:u w:val="none"/>
        </w:rPr>
      </w:pPr>
      <w:r w:rsidRPr="00883DF9">
        <w:rPr>
          <w:rFonts w:ascii="Cambria" w:hAnsi="Cambria" w:cs="Arial"/>
          <w:iCs/>
          <w:sz w:val="22"/>
          <w:szCs w:val="22"/>
          <w:u w:val="none"/>
        </w:rPr>
        <w:t xml:space="preserve">potvrde nadležne poreske uprave ili ukoliko se radi o ponuđaču koji nije registrovan u Bosni i Hercegovini, potvrda ili izvod iz evidencije na osnovu koje se može utvrditi da uredno izmiruje obaveze za penzijsko i invalidsko osiguranje i zdravstveno osiguranje. </w:t>
      </w:r>
    </w:p>
    <w:p w:rsidR="00BA7858" w:rsidRDefault="00BA7858" w:rsidP="00082669">
      <w:pPr>
        <w:pStyle w:val="ListParagraph"/>
        <w:numPr>
          <w:ilvl w:val="0"/>
          <w:numId w:val="41"/>
        </w:numPr>
        <w:suppressAutoHyphens w:val="0"/>
        <w:spacing w:line="276" w:lineRule="auto"/>
        <w:jc w:val="both"/>
        <w:rPr>
          <w:rFonts w:ascii="Cambria" w:hAnsi="Cambria" w:cs="Arial"/>
          <w:iCs/>
          <w:sz w:val="22"/>
          <w:szCs w:val="22"/>
          <w:u w:val="none"/>
        </w:rPr>
      </w:pPr>
      <w:r w:rsidRPr="00883DF9">
        <w:rPr>
          <w:rFonts w:ascii="Cambria" w:hAnsi="Cambria" w:cs="Arial"/>
          <w:iCs/>
          <w:sz w:val="22"/>
          <w:szCs w:val="22"/>
          <w:u w:val="none"/>
        </w:rPr>
        <w:t>potvrde nadležne/ih institucija o uredno izmirenim obavezama po osnovu direktnih i indirektnih poreza.</w:t>
      </w:r>
    </w:p>
    <w:p w:rsidR="00BA7858" w:rsidRDefault="005D183B" w:rsidP="00082669">
      <w:pPr>
        <w:pStyle w:val="NoSpacing"/>
        <w:spacing w:line="276" w:lineRule="auto"/>
        <w:jc w:val="both"/>
        <w:rPr>
          <w:rFonts w:asciiTheme="majorHAnsi" w:hAnsiTheme="majorHAnsi"/>
          <w:noProof/>
          <w:sz w:val="22"/>
          <w:szCs w:val="22"/>
          <w:lang w:val="bs-Latn-BA"/>
        </w:rPr>
      </w:pPr>
      <w:r w:rsidRPr="00082669">
        <w:rPr>
          <w:rFonts w:asciiTheme="majorHAnsi" w:hAnsiTheme="majorHAnsi"/>
          <w:sz w:val="22"/>
          <w:szCs w:val="22"/>
          <w:lang w:val="bs-Latn-BA"/>
        </w:rPr>
        <w:t>S o</w:t>
      </w:r>
      <w:r w:rsidR="0015425C" w:rsidRPr="00082669">
        <w:rPr>
          <w:rFonts w:asciiTheme="majorHAnsi" w:hAnsiTheme="majorHAnsi"/>
          <w:sz w:val="22"/>
          <w:szCs w:val="22"/>
          <w:lang w:val="bs-Latn-BA"/>
        </w:rPr>
        <w:t>bzirom</w:t>
      </w:r>
      <w:r w:rsidR="00F354EE">
        <w:rPr>
          <w:rFonts w:asciiTheme="majorHAnsi" w:hAnsiTheme="majorHAnsi"/>
          <w:sz w:val="22"/>
          <w:szCs w:val="22"/>
          <w:lang w:val="bs-Latn-BA"/>
        </w:rPr>
        <w:t xml:space="preserve"> </w:t>
      </w:r>
      <w:r w:rsidR="0015425C" w:rsidRPr="00082669">
        <w:rPr>
          <w:rFonts w:asciiTheme="majorHAnsi" w:hAnsiTheme="majorHAnsi"/>
          <w:sz w:val="22"/>
          <w:szCs w:val="22"/>
          <w:lang w:val="bs-Latn-BA"/>
        </w:rPr>
        <w:t xml:space="preserve">da </w:t>
      </w:r>
      <w:r w:rsidR="0015425C" w:rsidRPr="00082669">
        <w:rPr>
          <w:rFonts w:asciiTheme="majorHAnsi" w:hAnsiTheme="majorHAnsi"/>
          <w:noProof/>
          <w:sz w:val="22"/>
          <w:szCs w:val="22"/>
          <w:lang w:val="bs-Latn-BA"/>
        </w:rPr>
        <w:t>je ponuđač</w:t>
      </w:r>
      <w:r w:rsidR="00A31E3E" w:rsidRPr="00082669">
        <w:rPr>
          <w:rFonts w:asciiTheme="majorHAnsi" w:hAnsiTheme="majorHAnsi"/>
          <w:noProof/>
          <w:sz w:val="22"/>
          <w:szCs w:val="22"/>
          <w:lang w:val="bs-Latn-BA"/>
        </w:rPr>
        <w:t xml:space="preserve"> „</w:t>
      </w:r>
      <w:r w:rsidR="00A90B9D">
        <w:rPr>
          <w:rFonts w:asciiTheme="majorHAnsi" w:hAnsiTheme="majorHAnsi"/>
          <w:noProof/>
          <w:sz w:val="22"/>
          <w:szCs w:val="22"/>
          <w:lang w:val="bs-Latn-BA"/>
        </w:rPr>
        <w:t>AME</w:t>
      </w:r>
      <w:r w:rsidR="00A31E3E" w:rsidRPr="00082669">
        <w:rPr>
          <w:rFonts w:asciiTheme="majorHAnsi" w:hAnsiTheme="majorHAnsi"/>
          <w:noProof/>
          <w:sz w:val="22"/>
          <w:szCs w:val="22"/>
          <w:lang w:val="bs-Latn-BA"/>
        </w:rPr>
        <w:t xml:space="preserve">“ d.o.o. </w:t>
      </w:r>
      <w:r w:rsidR="00A90B9D">
        <w:rPr>
          <w:rFonts w:asciiTheme="majorHAnsi" w:hAnsiTheme="majorHAnsi"/>
          <w:noProof/>
          <w:sz w:val="22"/>
          <w:szCs w:val="22"/>
          <w:lang w:val="bs-Latn-BA"/>
        </w:rPr>
        <w:t>Breza</w:t>
      </w:r>
      <w:r w:rsidR="00F354EE">
        <w:rPr>
          <w:rFonts w:asciiTheme="majorHAnsi" w:hAnsiTheme="majorHAnsi"/>
          <w:noProof/>
          <w:sz w:val="22"/>
          <w:szCs w:val="22"/>
          <w:lang w:val="bs-Latn-BA"/>
        </w:rPr>
        <w:t xml:space="preserve"> </w:t>
      </w:r>
      <w:r w:rsidR="0015425C" w:rsidRPr="00082669">
        <w:rPr>
          <w:rFonts w:asciiTheme="majorHAnsi" w:hAnsiTheme="majorHAnsi"/>
          <w:noProof/>
          <w:sz w:val="22"/>
          <w:szCs w:val="22"/>
          <w:lang w:val="bs-Latn-BA"/>
        </w:rPr>
        <w:t>propustio</w:t>
      </w:r>
      <w:r w:rsidR="006D414D" w:rsidRPr="00082669">
        <w:rPr>
          <w:rFonts w:asciiTheme="majorHAnsi" w:hAnsiTheme="majorHAnsi"/>
          <w:noProof/>
          <w:sz w:val="22"/>
          <w:szCs w:val="22"/>
          <w:lang w:val="bs-Latn-BA"/>
        </w:rPr>
        <w:t xml:space="preserve"> u navedenom roku </w:t>
      </w:r>
      <w:r w:rsidR="0015425C" w:rsidRPr="00082669">
        <w:rPr>
          <w:rFonts w:asciiTheme="majorHAnsi" w:hAnsiTheme="majorHAnsi"/>
          <w:noProof/>
          <w:sz w:val="22"/>
          <w:szCs w:val="22"/>
          <w:lang w:val="bs-Latn-BA"/>
        </w:rPr>
        <w:t xml:space="preserve"> dostavi</w:t>
      </w:r>
      <w:r w:rsidR="006D414D" w:rsidRPr="00082669">
        <w:rPr>
          <w:rFonts w:asciiTheme="majorHAnsi" w:hAnsiTheme="majorHAnsi"/>
          <w:noProof/>
          <w:sz w:val="22"/>
          <w:szCs w:val="22"/>
          <w:lang w:val="bs-Latn-BA"/>
        </w:rPr>
        <w:t xml:space="preserve">ti </w:t>
      </w:r>
      <w:r w:rsidR="00127613" w:rsidRPr="00082669">
        <w:rPr>
          <w:rFonts w:asciiTheme="majorHAnsi" w:hAnsiTheme="majorHAnsi"/>
          <w:noProof/>
          <w:sz w:val="22"/>
          <w:szCs w:val="22"/>
          <w:lang w:val="bs-Latn-BA"/>
        </w:rPr>
        <w:t>originale ili ovjerene kopije dokumenta</w:t>
      </w:r>
      <w:r w:rsidR="00272F1F" w:rsidRPr="00082669">
        <w:rPr>
          <w:rFonts w:asciiTheme="majorHAnsi" w:hAnsiTheme="majorHAnsi"/>
          <w:noProof/>
          <w:sz w:val="22"/>
          <w:szCs w:val="22"/>
          <w:lang w:val="bs-Latn-BA"/>
        </w:rPr>
        <w:t xml:space="preserve"> iz člana 45. stav (1) tačka </w:t>
      </w:r>
      <w:r w:rsidR="005E1E96" w:rsidRPr="00082669">
        <w:rPr>
          <w:rFonts w:asciiTheme="majorHAnsi" w:hAnsiTheme="majorHAnsi"/>
          <w:noProof/>
          <w:sz w:val="22"/>
          <w:szCs w:val="22"/>
          <w:lang w:val="bs-Latn-BA"/>
        </w:rPr>
        <w:t>od a) do d)</w:t>
      </w:r>
      <w:r w:rsidR="00F354EE">
        <w:rPr>
          <w:rFonts w:asciiTheme="majorHAnsi" w:hAnsiTheme="majorHAnsi"/>
          <w:noProof/>
          <w:sz w:val="22"/>
          <w:szCs w:val="22"/>
          <w:lang w:val="bs-Latn-BA"/>
        </w:rPr>
        <w:t xml:space="preserve"> </w:t>
      </w:r>
      <w:r w:rsidR="00272F1F" w:rsidRPr="00082669">
        <w:rPr>
          <w:rFonts w:asciiTheme="majorHAnsi" w:hAnsiTheme="majorHAnsi"/>
          <w:noProof/>
          <w:sz w:val="22"/>
          <w:szCs w:val="22"/>
          <w:lang w:val="bs-Latn-BA"/>
        </w:rPr>
        <w:t>u</w:t>
      </w:r>
      <w:r w:rsidR="00127613" w:rsidRPr="00082669">
        <w:rPr>
          <w:rFonts w:asciiTheme="majorHAnsi" w:hAnsiTheme="majorHAnsi"/>
          <w:noProof/>
          <w:sz w:val="22"/>
          <w:szCs w:val="22"/>
          <w:lang w:val="bs-Latn-BA"/>
        </w:rPr>
        <w:t xml:space="preserve"> skladu sa uslovima iz tenderske dokumentacije, </w:t>
      </w:r>
      <w:r w:rsidR="00127613" w:rsidRPr="00715064">
        <w:rPr>
          <w:rFonts w:asciiTheme="majorHAnsi" w:hAnsiTheme="majorHAnsi"/>
          <w:noProof/>
          <w:sz w:val="22"/>
          <w:szCs w:val="22"/>
          <w:lang w:val="bs-Latn-BA"/>
        </w:rPr>
        <w:t xml:space="preserve">primjenom </w:t>
      </w:r>
      <w:r w:rsidR="00127613" w:rsidRPr="00715064">
        <w:rPr>
          <w:rFonts w:asciiTheme="majorHAnsi" w:hAnsiTheme="majorHAnsi"/>
          <w:sz w:val="22"/>
          <w:szCs w:val="22"/>
          <w:lang w:val="bs-Latn-BA"/>
        </w:rPr>
        <w:t xml:space="preserve">člana 72. stav (3) tačka </w:t>
      </w:r>
      <w:r w:rsidR="004063F7" w:rsidRPr="00715064">
        <w:rPr>
          <w:rFonts w:asciiTheme="majorHAnsi" w:hAnsiTheme="majorHAnsi"/>
          <w:sz w:val="22"/>
          <w:szCs w:val="22"/>
          <w:lang w:val="bs-Latn-BA"/>
        </w:rPr>
        <w:t>b</w:t>
      </w:r>
      <w:r w:rsidR="00127613" w:rsidRPr="00715064">
        <w:rPr>
          <w:rFonts w:asciiTheme="majorHAnsi" w:hAnsiTheme="majorHAnsi"/>
          <w:sz w:val="22"/>
          <w:szCs w:val="22"/>
          <w:lang w:val="bs-Latn-BA"/>
        </w:rPr>
        <w:t>), Zakona o javnim nabavkama</w:t>
      </w:r>
      <w:r w:rsidR="00301607" w:rsidRPr="00715064">
        <w:rPr>
          <w:rFonts w:asciiTheme="majorHAnsi" w:hAnsiTheme="majorHAnsi"/>
          <w:sz w:val="22"/>
          <w:szCs w:val="22"/>
          <w:lang w:val="bs-Latn-BA"/>
        </w:rPr>
        <w:t xml:space="preserve"> BiH</w:t>
      </w:r>
      <w:r w:rsidR="00127613" w:rsidRPr="00715064">
        <w:rPr>
          <w:rFonts w:asciiTheme="majorHAnsi" w:hAnsiTheme="majorHAnsi"/>
          <w:noProof/>
          <w:sz w:val="22"/>
          <w:szCs w:val="22"/>
          <w:lang w:val="bs-Latn-BA"/>
        </w:rPr>
        <w:t>, odlučeno je kao u članu 1. ove Odluke.</w:t>
      </w:r>
    </w:p>
    <w:p w:rsidR="0014002B" w:rsidRPr="00082669" w:rsidRDefault="0014002B" w:rsidP="00082669">
      <w:pPr>
        <w:pStyle w:val="NoSpacing"/>
        <w:spacing w:line="276" w:lineRule="auto"/>
        <w:jc w:val="both"/>
        <w:rPr>
          <w:rFonts w:asciiTheme="majorHAnsi" w:hAnsiTheme="majorHAnsi"/>
          <w:noProof/>
          <w:sz w:val="22"/>
          <w:szCs w:val="22"/>
          <w:lang w:val="bs-Latn-BA"/>
        </w:rPr>
      </w:pPr>
    </w:p>
    <w:p w:rsidR="00F87DDB" w:rsidRPr="00883DF9" w:rsidRDefault="00F87DDB" w:rsidP="00883DF9">
      <w:pPr>
        <w:spacing w:line="276" w:lineRule="auto"/>
        <w:jc w:val="both"/>
        <w:rPr>
          <w:rFonts w:asciiTheme="majorHAnsi" w:hAnsiTheme="majorHAnsi" w:cs="Arial"/>
          <w:b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b/>
          <w:sz w:val="22"/>
          <w:szCs w:val="22"/>
          <w:lang w:val="bs-Latn-BA"/>
        </w:rPr>
        <w:t>POUKA O PRAVNOM LIJEKU</w:t>
      </w:r>
    </w:p>
    <w:p w:rsidR="003C3B36" w:rsidRDefault="00BA7858" w:rsidP="00082669">
      <w:pPr>
        <w:pStyle w:val="BodyTextIndent"/>
        <w:spacing w:after="240" w:line="276" w:lineRule="auto"/>
        <w:ind w:left="0"/>
        <w:jc w:val="both"/>
        <w:rPr>
          <w:rFonts w:asciiTheme="majorHAnsi" w:hAnsiTheme="majorHAnsi" w:cs="Arial"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sz w:val="22"/>
          <w:szCs w:val="22"/>
          <w:lang w:val="bs-Latn-BA"/>
        </w:rPr>
        <w:t xml:space="preserve">Protiv оve Odluke može се izjaviti žalba Ugovornom organu, najkasnije u roku od 10 (deset) dana оd dana prijema ove Odluke, u skladu sa članom 99. Zakona o javnim nabavkama („Službeni glasnik BiH“, broj 39/14, 59/22 i 50/24). </w:t>
      </w:r>
    </w:p>
    <w:p w:rsidR="00CC163B" w:rsidRDefault="00CC163B" w:rsidP="005F6070">
      <w:pPr>
        <w:jc w:val="both"/>
        <w:rPr>
          <w:rFonts w:asciiTheme="majorHAnsi" w:hAnsiTheme="majorHAnsi" w:cs="Arial"/>
          <w:sz w:val="22"/>
          <w:szCs w:val="22"/>
          <w:lang w:val="bs-Latn-BA"/>
        </w:rPr>
      </w:pPr>
    </w:p>
    <w:p w:rsidR="00127613" w:rsidRPr="00883DF9" w:rsidRDefault="004063F7" w:rsidP="005F6070">
      <w:pPr>
        <w:jc w:val="both"/>
        <w:rPr>
          <w:rFonts w:asciiTheme="majorHAnsi" w:hAnsiTheme="majorHAnsi" w:cs="Arial"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sz w:val="22"/>
          <w:szCs w:val="22"/>
          <w:lang w:val="bs-Latn-BA"/>
        </w:rPr>
        <w:t>Predlagač: Služba za privredu,</w:t>
      </w:r>
      <w:r w:rsidR="00033FF0" w:rsidRPr="00883DF9">
        <w:rPr>
          <w:rFonts w:asciiTheme="majorHAnsi" w:hAnsiTheme="majorHAnsi" w:cs="Arial"/>
          <w:sz w:val="22"/>
          <w:szCs w:val="22"/>
          <w:lang w:val="bs-Latn-BA"/>
        </w:rPr>
        <w:t xml:space="preserve"> Hari</w:t>
      </w:r>
      <w:r w:rsidR="00BA7858" w:rsidRPr="00883DF9">
        <w:rPr>
          <w:rFonts w:asciiTheme="majorHAnsi" w:hAnsiTheme="majorHAnsi" w:cs="Arial"/>
          <w:sz w:val="22"/>
          <w:szCs w:val="22"/>
          <w:lang w:val="bs-Latn-BA"/>
        </w:rPr>
        <w:t>s</w:t>
      </w:r>
      <w:r w:rsidR="00033FF0" w:rsidRPr="00883DF9">
        <w:rPr>
          <w:rFonts w:asciiTheme="majorHAnsi" w:hAnsiTheme="majorHAnsi" w:cs="Arial"/>
          <w:sz w:val="22"/>
          <w:szCs w:val="22"/>
          <w:lang w:val="bs-Latn-BA"/>
        </w:rPr>
        <w:t xml:space="preserve"> Nefić</w:t>
      </w:r>
    </w:p>
    <w:p w:rsidR="00127613" w:rsidRPr="00883DF9" w:rsidRDefault="00127613" w:rsidP="005F6070">
      <w:pPr>
        <w:jc w:val="both"/>
        <w:rPr>
          <w:rFonts w:asciiTheme="majorHAnsi" w:hAnsiTheme="majorHAnsi" w:cs="Arial"/>
          <w:sz w:val="22"/>
          <w:szCs w:val="22"/>
          <w:lang w:val="bs-Latn-BA"/>
        </w:rPr>
      </w:pPr>
      <w:r w:rsidRPr="00883DF9">
        <w:rPr>
          <w:rFonts w:asciiTheme="majorHAnsi" w:hAnsiTheme="majorHAnsi" w:cs="Arial"/>
          <w:sz w:val="22"/>
          <w:szCs w:val="22"/>
          <w:lang w:val="bs-Latn-BA"/>
        </w:rPr>
        <w:t>Obrađivač: Jasmina Došlić</w:t>
      </w:r>
    </w:p>
    <w:p w:rsidR="00127613" w:rsidRPr="00883DF9" w:rsidRDefault="00127613" w:rsidP="00883DF9">
      <w:pPr>
        <w:pStyle w:val="BodyTextIndent"/>
        <w:spacing w:line="276" w:lineRule="auto"/>
        <w:rPr>
          <w:rFonts w:asciiTheme="majorHAnsi" w:hAnsiTheme="majorHAnsi" w:cs="Arial"/>
          <w:sz w:val="22"/>
          <w:szCs w:val="22"/>
        </w:rPr>
      </w:pPr>
    </w:p>
    <w:p w:rsidR="00127613" w:rsidRPr="00883DF9" w:rsidRDefault="00127613" w:rsidP="00883DF9">
      <w:pPr>
        <w:pStyle w:val="BodyTextIndent"/>
        <w:spacing w:line="276" w:lineRule="auto"/>
        <w:jc w:val="left"/>
        <w:rPr>
          <w:rFonts w:asciiTheme="majorHAnsi" w:hAnsiTheme="majorHAnsi" w:cs="Arial"/>
          <w:sz w:val="22"/>
          <w:szCs w:val="22"/>
        </w:rPr>
      </w:pPr>
      <w:r w:rsidRPr="00883DF9">
        <w:rPr>
          <w:rFonts w:asciiTheme="majorHAnsi" w:hAnsiTheme="majorHAnsi" w:cs="Arial"/>
          <w:sz w:val="22"/>
          <w:szCs w:val="22"/>
        </w:rPr>
        <w:t>DOSTAVLJENO:</w:t>
      </w:r>
      <w:r w:rsidRPr="00883DF9">
        <w:rPr>
          <w:rFonts w:asciiTheme="majorHAnsi" w:hAnsiTheme="majorHAnsi" w:cs="Arial"/>
          <w:sz w:val="22"/>
          <w:szCs w:val="22"/>
        </w:rPr>
        <w:tab/>
      </w:r>
      <w:r w:rsidRPr="00883DF9">
        <w:rPr>
          <w:rFonts w:asciiTheme="majorHAnsi" w:hAnsiTheme="majorHAnsi" w:cs="Arial"/>
          <w:sz w:val="22"/>
          <w:szCs w:val="22"/>
        </w:rPr>
        <w:tab/>
      </w:r>
      <w:r w:rsidRPr="00883DF9">
        <w:rPr>
          <w:rFonts w:asciiTheme="majorHAnsi" w:hAnsiTheme="majorHAnsi" w:cs="Arial"/>
          <w:sz w:val="22"/>
          <w:szCs w:val="22"/>
        </w:rPr>
        <w:tab/>
      </w:r>
      <w:r w:rsidRPr="00883DF9">
        <w:rPr>
          <w:rFonts w:asciiTheme="majorHAnsi" w:hAnsiTheme="majorHAnsi" w:cs="Arial"/>
          <w:sz w:val="22"/>
          <w:szCs w:val="22"/>
        </w:rPr>
        <w:tab/>
      </w:r>
      <w:r w:rsidRPr="00883DF9">
        <w:rPr>
          <w:rFonts w:asciiTheme="majorHAnsi" w:hAnsiTheme="majorHAnsi" w:cs="Arial"/>
          <w:sz w:val="22"/>
          <w:szCs w:val="22"/>
        </w:rPr>
        <w:tab/>
      </w:r>
      <w:r w:rsidRPr="00883DF9">
        <w:rPr>
          <w:rFonts w:asciiTheme="majorHAnsi" w:hAnsiTheme="majorHAnsi" w:cs="Arial"/>
          <w:sz w:val="22"/>
          <w:szCs w:val="22"/>
        </w:rPr>
        <w:tab/>
      </w:r>
      <w:r w:rsidR="00F354EE">
        <w:rPr>
          <w:rFonts w:asciiTheme="majorHAnsi" w:hAnsiTheme="majorHAnsi" w:cs="Arial"/>
          <w:sz w:val="22"/>
          <w:szCs w:val="22"/>
        </w:rPr>
        <w:t xml:space="preserve">                  </w:t>
      </w:r>
      <w:r w:rsidRPr="00883DF9">
        <w:rPr>
          <w:rFonts w:asciiTheme="majorHAnsi" w:hAnsiTheme="majorHAnsi" w:cs="Arial"/>
          <w:sz w:val="22"/>
          <w:szCs w:val="22"/>
        </w:rPr>
        <w:t>OPĆINSKI NAČELNIK</w:t>
      </w:r>
    </w:p>
    <w:p w:rsidR="005F6070" w:rsidRDefault="00127613" w:rsidP="00883DF9">
      <w:pPr>
        <w:pStyle w:val="BodyTextIndent"/>
        <w:spacing w:line="276" w:lineRule="auto"/>
        <w:ind w:left="0"/>
        <w:jc w:val="left"/>
        <w:rPr>
          <w:rFonts w:asciiTheme="majorHAnsi" w:hAnsiTheme="majorHAnsi" w:cs="Arial"/>
          <w:sz w:val="22"/>
          <w:szCs w:val="22"/>
        </w:rPr>
      </w:pPr>
      <w:r w:rsidRPr="00883DF9">
        <w:rPr>
          <w:rFonts w:asciiTheme="majorHAnsi" w:hAnsiTheme="majorHAnsi" w:cs="Arial"/>
          <w:sz w:val="22"/>
          <w:szCs w:val="22"/>
        </w:rPr>
        <w:t xml:space="preserve">1x Svim </w:t>
      </w:r>
      <w:r w:rsidR="00010689" w:rsidRPr="00883DF9">
        <w:rPr>
          <w:rFonts w:asciiTheme="majorHAnsi" w:hAnsiTheme="majorHAnsi" w:cs="Arial"/>
          <w:sz w:val="22"/>
          <w:szCs w:val="22"/>
        </w:rPr>
        <w:t xml:space="preserve">kvalifikovanim </w:t>
      </w:r>
      <w:r w:rsidRPr="00883DF9">
        <w:rPr>
          <w:rFonts w:asciiTheme="majorHAnsi" w:hAnsiTheme="majorHAnsi" w:cs="Arial"/>
          <w:sz w:val="22"/>
          <w:szCs w:val="22"/>
        </w:rPr>
        <w:t>ponu</w:t>
      </w:r>
      <w:r w:rsidRPr="00883DF9">
        <w:rPr>
          <w:rFonts w:asciiTheme="majorHAnsi" w:hAnsiTheme="majorHAnsi" w:cs="Arial"/>
          <w:noProof/>
          <w:color w:val="000000"/>
          <w:sz w:val="22"/>
          <w:szCs w:val="22"/>
        </w:rPr>
        <w:t>đ</w:t>
      </w:r>
      <w:r w:rsidRPr="00883DF9">
        <w:rPr>
          <w:rFonts w:asciiTheme="majorHAnsi" w:hAnsiTheme="majorHAnsi" w:cs="Arial"/>
          <w:sz w:val="22"/>
          <w:szCs w:val="22"/>
        </w:rPr>
        <w:t>a</w:t>
      </w:r>
      <w:r w:rsidRPr="00883DF9">
        <w:rPr>
          <w:rFonts w:asciiTheme="majorHAnsi" w:hAnsiTheme="majorHAnsi" w:cs="Arial"/>
          <w:sz w:val="22"/>
          <w:szCs w:val="22"/>
          <w:lang w:val="bs-Latn-BA"/>
        </w:rPr>
        <w:t>č</w:t>
      </w:r>
      <w:r w:rsidRPr="00883DF9">
        <w:rPr>
          <w:rFonts w:asciiTheme="majorHAnsi" w:hAnsiTheme="majorHAnsi" w:cs="Arial"/>
          <w:sz w:val="22"/>
          <w:szCs w:val="22"/>
        </w:rPr>
        <w:t xml:space="preserve">ima koji su </w:t>
      </w:r>
    </w:p>
    <w:p w:rsidR="00127613" w:rsidRPr="00883DF9" w:rsidRDefault="00F354EE" w:rsidP="00883DF9">
      <w:pPr>
        <w:pStyle w:val="BodyTextIndent"/>
        <w:spacing w:line="276" w:lineRule="auto"/>
        <w:ind w:left="0"/>
        <w:jc w:val="left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</w:t>
      </w:r>
      <w:r w:rsidR="00127613" w:rsidRPr="00883DF9">
        <w:rPr>
          <w:rFonts w:asciiTheme="majorHAnsi" w:hAnsiTheme="majorHAnsi" w:cs="Arial"/>
          <w:sz w:val="22"/>
          <w:szCs w:val="22"/>
        </w:rPr>
        <w:t>u</w:t>
      </w:r>
      <w:r w:rsidR="00127613" w:rsidRPr="00883DF9">
        <w:rPr>
          <w:rFonts w:asciiTheme="majorHAnsi" w:hAnsiTheme="majorHAnsi" w:cs="Arial"/>
          <w:sz w:val="22"/>
          <w:szCs w:val="22"/>
          <w:lang w:val="bs-Latn-BA"/>
        </w:rPr>
        <w:t>č</w:t>
      </w:r>
      <w:r w:rsidR="00127613" w:rsidRPr="00883DF9">
        <w:rPr>
          <w:rFonts w:asciiTheme="majorHAnsi" w:hAnsiTheme="majorHAnsi" w:cs="Arial"/>
          <w:sz w:val="22"/>
          <w:szCs w:val="22"/>
        </w:rPr>
        <w:t xml:space="preserve">estvovali </w:t>
      </w:r>
      <w:r w:rsidR="00010689" w:rsidRPr="00883DF9">
        <w:rPr>
          <w:rFonts w:asciiTheme="majorHAnsi" w:hAnsiTheme="majorHAnsi" w:cs="Arial"/>
          <w:sz w:val="22"/>
          <w:szCs w:val="22"/>
        </w:rPr>
        <w:t xml:space="preserve">u  </w:t>
      </w:r>
      <w:r w:rsidR="005F6070" w:rsidRPr="00883DF9">
        <w:rPr>
          <w:rFonts w:asciiTheme="majorHAnsi" w:hAnsiTheme="majorHAnsi" w:cs="Arial"/>
          <w:sz w:val="22"/>
          <w:szCs w:val="22"/>
        </w:rPr>
        <w:t xml:space="preserve">postupku JN    </w:t>
      </w:r>
      <w:r w:rsidR="005F6070">
        <w:rPr>
          <w:rFonts w:asciiTheme="majorHAnsi" w:hAnsiTheme="majorHAnsi" w:cs="Arial"/>
          <w:sz w:val="22"/>
          <w:szCs w:val="22"/>
        </w:rPr>
        <w:tab/>
      </w:r>
      <w:r w:rsidR="005F6070">
        <w:rPr>
          <w:rFonts w:asciiTheme="majorHAnsi" w:hAnsiTheme="majorHAnsi" w:cs="Arial"/>
          <w:sz w:val="22"/>
          <w:szCs w:val="22"/>
        </w:rPr>
        <w:tab/>
      </w:r>
      <w:r w:rsidR="005F6070">
        <w:rPr>
          <w:rFonts w:asciiTheme="majorHAnsi" w:hAnsiTheme="majorHAnsi" w:cs="Arial"/>
          <w:sz w:val="22"/>
          <w:szCs w:val="22"/>
        </w:rPr>
        <w:tab/>
      </w:r>
      <w:r w:rsidR="005F6070">
        <w:rPr>
          <w:rFonts w:asciiTheme="majorHAnsi" w:hAnsiTheme="majorHAnsi" w:cs="Arial"/>
          <w:sz w:val="22"/>
          <w:szCs w:val="22"/>
        </w:rPr>
        <w:tab/>
      </w:r>
      <w:r w:rsidR="005F6070">
        <w:rPr>
          <w:rFonts w:asciiTheme="majorHAnsi" w:hAnsiTheme="majorHAnsi" w:cs="Arial"/>
          <w:sz w:val="22"/>
          <w:szCs w:val="22"/>
        </w:rPr>
        <w:tab/>
      </w:r>
      <w:r w:rsidR="00127613" w:rsidRPr="00883DF9">
        <w:rPr>
          <w:rFonts w:asciiTheme="majorHAnsi" w:hAnsiTheme="majorHAnsi" w:cs="Arial"/>
          <w:sz w:val="22"/>
          <w:szCs w:val="22"/>
        </w:rPr>
        <w:t>_____________________________</w:t>
      </w:r>
    </w:p>
    <w:p w:rsidR="00127613" w:rsidRPr="00883DF9" w:rsidRDefault="005F6070" w:rsidP="00883DF9">
      <w:pPr>
        <w:pStyle w:val="BodyTextIndent"/>
        <w:spacing w:line="276" w:lineRule="auto"/>
        <w:ind w:left="0"/>
        <w:jc w:val="left"/>
        <w:rPr>
          <w:rFonts w:asciiTheme="majorHAnsi" w:hAnsiTheme="majorHAnsi" w:cs="Arial"/>
          <w:sz w:val="22"/>
          <w:szCs w:val="22"/>
        </w:rPr>
      </w:pPr>
      <w:r w:rsidRPr="00883DF9">
        <w:rPr>
          <w:rFonts w:asciiTheme="majorHAnsi" w:hAnsiTheme="majorHAnsi" w:cs="Arial"/>
          <w:noProof/>
          <w:color w:val="000000"/>
          <w:sz w:val="22"/>
          <w:szCs w:val="22"/>
        </w:rPr>
        <w:t>1x Služba za privredu</w:t>
      </w:r>
      <w:r w:rsidR="00127613" w:rsidRPr="00883DF9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="00F354EE">
        <w:rPr>
          <w:rFonts w:asciiTheme="majorHAnsi" w:hAnsiTheme="majorHAnsi" w:cs="Arial"/>
          <w:sz w:val="22"/>
          <w:szCs w:val="22"/>
        </w:rPr>
        <w:t xml:space="preserve">                        </w:t>
      </w:r>
      <w:r w:rsidR="00127613" w:rsidRPr="00883DF9">
        <w:rPr>
          <w:rFonts w:asciiTheme="majorHAnsi" w:hAnsiTheme="majorHAnsi" w:cs="Arial"/>
          <w:sz w:val="22"/>
          <w:szCs w:val="22"/>
        </w:rPr>
        <w:t xml:space="preserve">  Vedad Jusić</w:t>
      </w:r>
    </w:p>
    <w:p w:rsidR="00127613" w:rsidRPr="00883DF9" w:rsidRDefault="00127613" w:rsidP="00883DF9">
      <w:pPr>
        <w:pStyle w:val="BodyTextIndent"/>
        <w:tabs>
          <w:tab w:val="left" w:pos="5400"/>
        </w:tabs>
        <w:spacing w:line="276" w:lineRule="auto"/>
        <w:ind w:left="0"/>
        <w:jc w:val="left"/>
        <w:rPr>
          <w:rFonts w:asciiTheme="majorHAnsi" w:hAnsiTheme="majorHAnsi" w:cs="Arial"/>
          <w:sz w:val="22"/>
          <w:szCs w:val="22"/>
        </w:rPr>
      </w:pPr>
      <w:r w:rsidRPr="00883DF9">
        <w:rPr>
          <w:rFonts w:asciiTheme="majorHAnsi" w:hAnsiTheme="majorHAnsi" w:cs="Arial"/>
          <w:noProof/>
          <w:color w:val="000000"/>
          <w:sz w:val="22"/>
          <w:szCs w:val="22"/>
        </w:rPr>
        <w:t>1x Služba za finansije, inspekcijske poslove i opću upravu</w:t>
      </w:r>
      <w:r w:rsidRPr="00883DF9">
        <w:rPr>
          <w:rFonts w:asciiTheme="majorHAnsi" w:hAnsiTheme="majorHAnsi" w:cs="Arial"/>
          <w:noProof/>
          <w:color w:val="000000"/>
          <w:sz w:val="22"/>
          <w:szCs w:val="22"/>
        </w:rPr>
        <w:tab/>
      </w:r>
    </w:p>
    <w:p w:rsidR="00127613" w:rsidRPr="00883DF9" w:rsidRDefault="00127613" w:rsidP="00883DF9">
      <w:pPr>
        <w:pStyle w:val="BodyTextIndent"/>
        <w:tabs>
          <w:tab w:val="left" w:pos="5400"/>
        </w:tabs>
        <w:spacing w:line="276" w:lineRule="auto"/>
        <w:ind w:left="0"/>
        <w:jc w:val="left"/>
        <w:rPr>
          <w:rFonts w:asciiTheme="majorHAnsi" w:hAnsiTheme="majorHAnsi" w:cs="Arial"/>
          <w:sz w:val="22"/>
          <w:szCs w:val="22"/>
        </w:rPr>
      </w:pPr>
      <w:r w:rsidRPr="00883DF9">
        <w:rPr>
          <w:rFonts w:asciiTheme="majorHAnsi" w:hAnsiTheme="majorHAnsi" w:cs="Arial"/>
          <w:noProof/>
          <w:color w:val="000000"/>
          <w:sz w:val="22"/>
          <w:szCs w:val="22"/>
        </w:rPr>
        <w:t xml:space="preserve">1x </w:t>
      </w:r>
      <w:r w:rsidR="004063F7" w:rsidRPr="00883DF9">
        <w:rPr>
          <w:rFonts w:asciiTheme="majorHAnsi" w:hAnsiTheme="majorHAnsi" w:cs="Arial"/>
          <w:noProof/>
          <w:color w:val="000000"/>
          <w:sz w:val="22"/>
          <w:szCs w:val="22"/>
        </w:rPr>
        <w:t>web stranica</w:t>
      </w:r>
    </w:p>
    <w:p w:rsidR="00127613" w:rsidRPr="00883DF9" w:rsidRDefault="00127613" w:rsidP="00883DF9">
      <w:pPr>
        <w:pStyle w:val="BodyTextIndent"/>
        <w:tabs>
          <w:tab w:val="left" w:pos="5400"/>
        </w:tabs>
        <w:spacing w:line="276" w:lineRule="auto"/>
        <w:ind w:left="0"/>
        <w:jc w:val="left"/>
        <w:rPr>
          <w:rFonts w:asciiTheme="majorHAnsi" w:hAnsiTheme="majorHAnsi" w:cs="Arial"/>
          <w:noProof/>
          <w:color w:val="000000"/>
          <w:sz w:val="22"/>
          <w:szCs w:val="22"/>
        </w:rPr>
      </w:pPr>
      <w:r w:rsidRPr="00883DF9">
        <w:rPr>
          <w:rFonts w:asciiTheme="majorHAnsi" w:hAnsiTheme="majorHAnsi" w:cs="Arial"/>
          <w:sz w:val="22"/>
          <w:szCs w:val="22"/>
        </w:rPr>
        <w:t>1x Evidencija</w:t>
      </w:r>
    </w:p>
    <w:p w:rsidR="00127613" w:rsidRDefault="00127613" w:rsidP="00127613">
      <w:pPr>
        <w:tabs>
          <w:tab w:val="left" w:pos="6045"/>
        </w:tabs>
        <w:spacing w:line="276" w:lineRule="auto"/>
        <w:rPr>
          <w:rFonts w:asciiTheme="majorHAnsi" w:hAnsiTheme="majorHAnsi" w:cs="Arial"/>
        </w:rPr>
      </w:pPr>
      <w:r w:rsidRPr="00883DF9">
        <w:rPr>
          <w:rFonts w:asciiTheme="majorHAnsi" w:hAnsiTheme="majorHAnsi" w:cs="Arial"/>
          <w:sz w:val="22"/>
          <w:szCs w:val="22"/>
        </w:rPr>
        <w:t>1x a/a</w:t>
      </w:r>
    </w:p>
    <w:sectPr w:rsidR="00127613" w:rsidSect="00F354EE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5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54D" w:rsidRDefault="00CD354D">
      <w:r>
        <w:separator/>
      </w:r>
    </w:p>
  </w:endnote>
  <w:endnote w:type="continuationSeparator" w:id="1">
    <w:p w:rsidR="00CD354D" w:rsidRDefault="00CD3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8183376"/>
      <w:docPartObj>
        <w:docPartGallery w:val="Page Numbers (Bottom of Page)"/>
        <w:docPartUnique/>
      </w:docPartObj>
    </w:sdtPr>
    <w:sdtEndPr>
      <w:rPr>
        <w:rFonts w:ascii="Cambria" w:hAnsi="Cambria"/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  <w:sz w:val="20"/>
            <w:szCs w:val="20"/>
          </w:rPr>
        </w:sdtEndPr>
        <w:sdtContent>
          <w:p w:rsidR="00883DF9" w:rsidRDefault="00883DF9" w:rsidP="00883DF9">
            <w:pPr>
              <w:pStyle w:val="Footer"/>
              <w:pBdr>
                <w:top w:val="single" w:sz="8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noProof/>
                <w:sz w:val="16"/>
                <w:szCs w:val="16"/>
                <w:lang w:val="hr-HR" w:eastAsia="hr-HR"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30480</wp:posOffset>
                  </wp:positionV>
                  <wp:extent cx="1304925" cy="542925"/>
                  <wp:effectExtent l="19050" t="0" r="9525" b="0"/>
                  <wp:wrapNone/>
                  <wp:docPr id="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/>
                <w:noProof/>
                <w:sz w:val="16"/>
                <w:szCs w:val="16"/>
                <w:lang w:val="hr-HR" w:eastAsia="hr-HR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5160645</wp:posOffset>
                  </wp:positionH>
                  <wp:positionV relativeFrom="paragraph">
                    <wp:posOffset>31750</wp:posOffset>
                  </wp:positionV>
                  <wp:extent cx="1304925" cy="542925"/>
                  <wp:effectExtent l="19050" t="0" r="9525" b="0"/>
                  <wp:wrapNone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 xml:space="preserve">Adresa: Bogumilska br.1 tel, centrala 032/786-020, 032/786-061 </w:t>
            </w:r>
          </w:p>
          <w:p w:rsidR="00883DF9" w:rsidRDefault="00883DF9" w:rsidP="00883DF9">
            <w:pPr>
              <w:pStyle w:val="Footer"/>
              <w:pBdr>
                <w:top w:val="single" w:sz="8" w:space="0" w:color="000000"/>
              </w:pBd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fax:, 032/786-041, 032/786-031</w:t>
            </w:r>
          </w:p>
          <w:p w:rsidR="00883DF9" w:rsidRDefault="00883DF9" w:rsidP="00883DF9">
            <w:pPr>
              <w:pStyle w:val="Footer"/>
              <w:pBdr>
                <w:top w:val="single" w:sz="8" w:space="0" w:color="000000"/>
              </w:pBdr>
              <w:jc w:val="center"/>
            </w:pPr>
            <w:r>
              <w:rPr>
                <w:sz w:val="16"/>
                <w:szCs w:val="16"/>
              </w:rPr>
              <w:t>e-mail:</w:t>
            </w:r>
            <w:r w:rsidRPr="00FE1BEA">
              <w:rPr>
                <w:color w:val="000000" w:themeColor="text1"/>
                <w:sz w:val="16"/>
                <w:szCs w:val="16"/>
                <w:u w:val="single"/>
              </w:rPr>
              <w:t xml:space="preserve"> na</w:t>
            </w:r>
            <w:r>
              <w:rPr>
                <w:color w:val="000000" w:themeColor="text1"/>
                <w:sz w:val="16"/>
                <w:szCs w:val="16"/>
                <w:u w:val="single"/>
              </w:rPr>
              <w:t>celnik</w:t>
            </w:r>
            <w:hyperlink r:id="rId3" w:history="1">
              <w:r w:rsidRPr="00FE1BEA">
                <w:rPr>
                  <w:rStyle w:val="Hyperlink"/>
                  <w:color w:val="000000" w:themeColor="text1"/>
                  <w:sz w:val="16"/>
                  <w:szCs w:val="16"/>
                </w:rPr>
                <w:t>@breza.gov.ba</w:t>
              </w:r>
            </w:hyperlink>
            <w:r w:rsidRPr="00FE1BEA">
              <w:rPr>
                <w:color w:val="000000" w:themeColor="text1"/>
                <w:sz w:val="16"/>
                <w:szCs w:val="16"/>
              </w:rPr>
              <w:t xml:space="preserve">  , </w:t>
            </w:r>
            <w:hyperlink r:id="rId4" w:history="1">
              <w:r w:rsidRPr="00FE1BEA">
                <w:rPr>
                  <w:rStyle w:val="Hyperlink"/>
                  <w:color w:val="000000" w:themeColor="text1"/>
                  <w:sz w:val="16"/>
                </w:rPr>
                <w:t>www.breza.gov.ba</w:t>
              </w:r>
            </w:hyperlink>
          </w:p>
          <w:p w:rsidR="00883DF9" w:rsidRPr="00400BF8" w:rsidRDefault="00883DF9" w:rsidP="00883DF9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</w:p>
          <w:p w:rsidR="00883DF9" w:rsidRDefault="00883DF9" w:rsidP="00883DF9">
            <w:pPr>
              <w:jc w:val="center"/>
              <w:rPr>
                <w:lang w:val="hr-HR"/>
              </w:rPr>
            </w:pPr>
          </w:p>
          <w:p w:rsidR="00BA7858" w:rsidRPr="003F2CCF" w:rsidRDefault="005A11CF">
            <w:pPr>
              <w:pStyle w:val="Footer"/>
              <w:jc w:val="right"/>
              <w:rPr>
                <w:rFonts w:ascii="Cambria" w:hAnsi="Cambria"/>
                <w:sz w:val="20"/>
                <w:szCs w:val="20"/>
              </w:rPr>
            </w:pP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begin"/>
            </w:r>
            <w:r w:rsidR="00BA7858" w:rsidRPr="003F2CCF">
              <w:rPr>
                <w:rFonts w:ascii="Cambria" w:hAnsi="Cambria"/>
                <w:bCs/>
                <w:sz w:val="20"/>
                <w:szCs w:val="20"/>
              </w:rPr>
              <w:instrText xml:space="preserve"> PAGE </w:instrTex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separate"/>
            </w:r>
            <w:r w:rsidR="0014002B">
              <w:rPr>
                <w:rFonts w:ascii="Cambria" w:hAnsi="Cambria"/>
                <w:bCs/>
                <w:noProof/>
                <w:sz w:val="20"/>
                <w:szCs w:val="20"/>
              </w:rPr>
              <w:t>2</w: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end"/>
            </w:r>
            <w:r w:rsidR="00BA7858" w:rsidRPr="003F2CCF">
              <w:rPr>
                <w:rFonts w:ascii="Cambria" w:hAnsi="Cambria"/>
                <w:sz w:val="20"/>
                <w:szCs w:val="20"/>
              </w:rPr>
              <w:t xml:space="preserve"> / </w: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begin"/>
            </w:r>
            <w:r w:rsidR="00BA7858" w:rsidRPr="003F2CCF">
              <w:rPr>
                <w:rFonts w:ascii="Cambria" w:hAnsi="Cambria"/>
                <w:bCs/>
                <w:sz w:val="20"/>
                <w:szCs w:val="20"/>
              </w:rPr>
              <w:instrText xml:space="preserve"> NUMPAGES  </w:instrTex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separate"/>
            </w:r>
            <w:r w:rsidR="0014002B">
              <w:rPr>
                <w:rFonts w:ascii="Cambria" w:hAnsi="Cambria"/>
                <w:bCs/>
                <w:noProof/>
                <w:sz w:val="20"/>
                <w:szCs w:val="20"/>
              </w:rPr>
              <w:t>3</w:t>
            </w:r>
            <w:r w:rsidRPr="003F2CCF">
              <w:rPr>
                <w:rFonts w:ascii="Cambria" w:hAnsi="Cambria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A7858" w:rsidRDefault="00BA78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858" w:rsidRDefault="00BA7858" w:rsidP="005722A2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rFonts w:eastAsia="Calibri"/>
        <w:noProof/>
        <w:sz w:val="16"/>
        <w:szCs w:val="16"/>
        <w:lang w:val="hr-HR" w:eastAsia="hr-H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eastAsia="Calibri"/>
        <w:noProof/>
        <w:sz w:val="16"/>
        <w:szCs w:val="16"/>
        <w:lang w:val="hr-HR" w:eastAsia="hr-H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Adresa: Bogumilska br.1 tel, centrala 032/786-020, 032/786-061 </w:t>
    </w:r>
  </w:p>
  <w:p w:rsidR="00BA7858" w:rsidRDefault="00BA7858" w:rsidP="005722A2">
    <w:pPr>
      <w:pStyle w:val="Footer"/>
      <w:pBdr>
        <w:top w:val="single" w:sz="8" w:space="0" w:color="000000"/>
      </w:pBdr>
      <w:jc w:val="center"/>
      <w:rPr>
        <w:sz w:val="16"/>
        <w:szCs w:val="16"/>
      </w:rPr>
    </w:pPr>
    <w:r>
      <w:rPr>
        <w:sz w:val="16"/>
        <w:szCs w:val="16"/>
      </w:rPr>
      <w:t>fax:, 032/786-041, 032/786-031</w:t>
    </w:r>
  </w:p>
  <w:p w:rsidR="00BA7858" w:rsidRDefault="00BA7858" w:rsidP="005722A2">
    <w:pPr>
      <w:pStyle w:val="Footer"/>
      <w:pBdr>
        <w:top w:val="single" w:sz="8" w:space="0" w:color="000000"/>
      </w:pBdr>
      <w:jc w:val="center"/>
    </w:pPr>
    <w:r>
      <w:rPr>
        <w:sz w:val="16"/>
        <w:szCs w:val="16"/>
      </w:rPr>
      <w:t>e-mail:</w:t>
    </w:r>
    <w:r w:rsidRPr="00FE1BEA">
      <w:rPr>
        <w:color w:val="000000" w:themeColor="text1"/>
        <w:sz w:val="16"/>
        <w:szCs w:val="16"/>
        <w:u w:val="single"/>
      </w:rPr>
      <w:t xml:space="preserve"> na</w:t>
    </w:r>
    <w:r w:rsidR="00883DF9">
      <w:rPr>
        <w:color w:val="000000" w:themeColor="text1"/>
        <w:sz w:val="16"/>
        <w:szCs w:val="16"/>
        <w:u w:val="single"/>
      </w:rPr>
      <w:t>celnik</w:t>
    </w:r>
    <w:hyperlink r:id="rId3" w:history="1">
      <w:r w:rsidRPr="00FE1BEA">
        <w:rPr>
          <w:rStyle w:val="Hyperlink"/>
          <w:color w:val="000000" w:themeColor="text1"/>
          <w:sz w:val="16"/>
          <w:szCs w:val="16"/>
        </w:rPr>
        <w:t>@breza.gov.ba</w:t>
      </w:r>
    </w:hyperlink>
    <w:r w:rsidRPr="00FE1BEA">
      <w:rPr>
        <w:color w:val="000000" w:themeColor="text1"/>
        <w:sz w:val="16"/>
        <w:szCs w:val="16"/>
      </w:rPr>
      <w:t xml:space="preserve">  , </w:t>
    </w:r>
    <w:hyperlink r:id="rId4" w:history="1">
      <w:r w:rsidRPr="00FE1BEA">
        <w:rPr>
          <w:rStyle w:val="Hyperlink"/>
          <w:color w:val="000000" w:themeColor="text1"/>
          <w:sz w:val="16"/>
        </w:rPr>
        <w:t>www.breza.gov.ba</w:t>
      </w:r>
    </w:hyperlink>
  </w:p>
  <w:p w:rsidR="00BA7858" w:rsidRPr="00400BF8" w:rsidRDefault="00BA7858" w:rsidP="005722A2">
    <w:pPr>
      <w:jc w:val="center"/>
      <w:rPr>
        <w:rFonts w:ascii="Cambria" w:hAnsi="Cambria" w:cs="Arial"/>
        <w:sz w:val="16"/>
        <w:szCs w:val="16"/>
      </w:rPr>
    </w:pPr>
  </w:p>
  <w:p w:rsidR="00BA7858" w:rsidRDefault="00BA7858" w:rsidP="00C1044A">
    <w:pPr>
      <w:jc w:val="center"/>
      <w:rPr>
        <w:lang w:val="hr-H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54D" w:rsidRDefault="00CD354D">
      <w:r>
        <w:separator/>
      </w:r>
    </w:p>
  </w:footnote>
  <w:footnote w:type="continuationSeparator" w:id="1">
    <w:p w:rsidR="00CD354D" w:rsidRDefault="00CD35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67"/>
    </w:tblGrid>
    <w:tr w:rsidR="00BA7858" w:rsidTr="00F1280A">
      <w:trPr>
        <w:trHeight w:val="286"/>
      </w:trPr>
      <w:tc>
        <w:tcPr>
          <w:tcW w:w="86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BA7858" w:rsidRPr="00815A77" w:rsidRDefault="00BA7858" w:rsidP="00815A77">
          <w:pPr>
            <w:jc w:val="both"/>
            <w:rPr>
              <w:rFonts w:ascii="Cambria" w:hAnsi="Cambria"/>
              <w:bCs/>
              <w:sz w:val="20"/>
              <w:szCs w:val="20"/>
              <w:lang w:val="hr-HR"/>
            </w:rPr>
          </w:pPr>
        </w:p>
      </w:tc>
    </w:tr>
  </w:tbl>
  <w:p w:rsidR="00BA7858" w:rsidRPr="005E1E96" w:rsidRDefault="00160740" w:rsidP="00F1280A">
    <w:pPr>
      <w:pStyle w:val="Header"/>
      <w:jc w:val="both"/>
      <w:rPr>
        <w:rFonts w:ascii="Arial" w:hAnsi="Arial" w:cs="Arial"/>
        <w:sz w:val="22"/>
        <w:szCs w:val="20"/>
        <w:lang w:val="bs-Latn-BA"/>
      </w:rPr>
    </w:pPr>
    <w:r>
      <w:rPr>
        <w:rFonts w:ascii="Arial" w:hAnsi="Arial" w:cs="Arial"/>
        <w:sz w:val="22"/>
        <w:szCs w:val="20"/>
        <w:lang w:val="bs-Latn-BA"/>
      </w:rPr>
      <w:t xml:space="preserve">       </w:t>
    </w:r>
    <w:r w:rsidR="00BA7858" w:rsidRPr="005E1E96">
      <w:rPr>
        <w:rFonts w:ascii="Arial" w:hAnsi="Arial" w:cs="Arial"/>
        <w:sz w:val="22"/>
        <w:szCs w:val="20"/>
        <w:lang w:val="bs-Latn-BA"/>
      </w:rPr>
      <w:t xml:space="preserve">Bosna i Hercegovina          </w:t>
    </w:r>
    <w:r w:rsidR="00BA7858" w:rsidRPr="005E1E96">
      <w:rPr>
        <w:rFonts w:ascii="Arial" w:hAnsi="Arial" w:cs="Arial"/>
        <w:sz w:val="22"/>
        <w:szCs w:val="20"/>
        <w:lang w:val="bs-Latn-BA"/>
      </w:rPr>
      <w:tab/>
      <w:t xml:space="preserve">                                                         Bosnia and Herzegovina</w:t>
    </w:r>
  </w:p>
  <w:p w:rsidR="00BA7858" w:rsidRPr="005E1E96" w:rsidRDefault="00BA7858" w:rsidP="00F1280A">
    <w:pPr>
      <w:pStyle w:val="Header"/>
      <w:tabs>
        <w:tab w:val="left" w:pos="4293"/>
      </w:tabs>
      <w:rPr>
        <w:rFonts w:ascii="Arial" w:hAnsi="Arial" w:cs="Arial"/>
        <w:sz w:val="22"/>
        <w:szCs w:val="20"/>
        <w:lang w:val="bs-Latn-BA"/>
      </w:rPr>
    </w:pPr>
    <w:r w:rsidRPr="005E1E96">
      <w:rPr>
        <w:rFonts w:ascii="Arial" w:hAnsi="Arial" w:cs="Arial"/>
        <w:sz w:val="22"/>
        <w:szCs w:val="20"/>
        <w:lang w:val="bs-Latn-BA"/>
      </w:rPr>
      <w:t xml:space="preserve"> Federacija Bosne i Hercegovine</w:t>
    </w:r>
    <w:r w:rsidRPr="005E1E96">
      <w:rPr>
        <w:rFonts w:ascii="Arial" w:hAnsi="Arial" w:cs="Arial"/>
        <w:sz w:val="22"/>
        <w:szCs w:val="20"/>
        <w:lang w:val="bs-Latn-BA"/>
      </w:rPr>
      <w:tab/>
    </w:r>
    <w:r w:rsidRPr="005E1E96">
      <w:rPr>
        <w:rFonts w:ascii="Arial" w:hAnsi="Arial" w:cs="Arial"/>
        <w:noProof/>
        <w:sz w:val="22"/>
        <w:szCs w:val="20"/>
        <w:lang w:val="hr-HR" w:eastAsia="hr-HR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2518063</wp:posOffset>
          </wp:positionH>
          <wp:positionV relativeFrom="paragraph">
            <wp:posOffset>10867</wp:posOffset>
          </wp:positionV>
          <wp:extent cx="558919" cy="569343"/>
          <wp:effectExtent l="1905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69222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1E96">
      <w:rPr>
        <w:rFonts w:ascii="Arial" w:hAnsi="Arial" w:cs="Arial"/>
        <w:sz w:val="22"/>
        <w:szCs w:val="20"/>
        <w:lang w:val="bs-Latn-BA"/>
      </w:rPr>
      <w:tab/>
    </w:r>
    <w:r w:rsidRPr="005E1E96">
      <w:rPr>
        <w:rFonts w:ascii="Arial" w:hAnsi="Arial" w:cs="Arial"/>
        <w:sz w:val="22"/>
        <w:szCs w:val="20"/>
        <w:lang w:val="bs-Latn-BA"/>
      </w:rPr>
      <w:tab/>
      <w:t xml:space="preserve">                        Federation of Bosnia and Herzegovina</w:t>
    </w:r>
  </w:p>
  <w:p w:rsidR="00BA7858" w:rsidRPr="005E1E96" w:rsidRDefault="00BA7858" w:rsidP="00F1280A">
    <w:pPr>
      <w:pStyle w:val="Header"/>
      <w:rPr>
        <w:rFonts w:ascii="Arial" w:hAnsi="Arial" w:cs="Arial"/>
        <w:sz w:val="22"/>
        <w:szCs w:val="20"/>
        <w:lang w:val="bs-Latn-BA"/>
      </w:rPr>
    </w:pPr>
    <w:r w:rsidRPr="005E1E96">
      <w:rPr>
        <w:rFonts w:ascii="Arial" w:hAnsi="Arial" w:cs="Arial"/>
        <w:sz w:val="22"/>
        <w:szCs w:val="20"/>
        <w:lang w:val="bs-Latn-BA"/>
      </w:rPr>
      <w:t xml:space="preserve">    Zeničko-dobojski kanton                                                           </w:t>
    </w:r>
    <w:r w:rsidR="00160740">
      <w:rPr>
        <w:rFonts w:ascii="Arial" w:hAnsi="Arial" w:cs="Arial"/>
        <w:sz w:val="22"/>
        <w:szCs w:val="20"/>
        <w:lang w:val="bs-Latn-BA"/>
      </w:rPr>
      <w:t xml:space="preserve">        </w:t>
    </w:r>
    <w:r w:rsidRPr="005E1E96">
      <w:rPr>
        <w:rFonts w:ascii="Arial" w:hAnsi="Arial" w:cs="Arial"/>
        <w:sz w:val="22"/>
        <w:szCs w:val="20"/>
        <w:lang w:val="bs-Latn-BA"/>
      </w:rPr>
      <w:t>Zenica-Doboj Canton</w:t>
    </w:r>
  </w:p>
  <w:p w:rsidR="00BA7858" w:rsidRPr="005E1E96" w:rsidRDefault="00BA7858" w:rsidP="00F1280A">
    <w:pPr>
      <w:pStyle w:val="Header"/>
      <w:rPr>
        <w:rFonts w:ascii="Arial" w:hAnsi="Arial" w:cs="Arial"/>
        <w:b/>
        <w:sz w:val="22"/>
        <w:szCs w:val="20"/>
        <w:lang w:val="bs-Latn-BA"/>
      </w:rPr>
    </w:pPr>
    <w:r w:rsidRPr="005E1E96">
      <w:rPr>
        <w:rFonts w:ascii="Arial" w:hAnsi="Arial" w:cs="Arial"/>
        <w:b/>
        <w:sz w:val="22"/>
        <w:szCs w:val="20"/>
        <w:lang w:val="bs-Latn-BA"/>
      </w:rPr>
      <w:t xml:space="preserve">         OPĆINA BREZA</w:t>
    </w:r>
    <w:r w:rsidRPr="005E1E96">
      <w:rPr>
        <w:rFonts w:ascii="Arial" w:hAnsi="Arial" w:cs="Arial"/>
        <w:b/>
        <w:sz w:val="22"/>
        <w:szCs w:val="20"/>
        <w:lang w:val="bs-Latn-BA"/>
      </w:rPr>
      <w:tab/>
    </w:r>
    <w:r w:rsidR="00160740">
      <w:rPr>
        <w:rFonts w:ascii="Arial" w:hAnsi="Arial" w:cs="Arial"/>
        <w:b/>
        <w:sz w:val="22"/>
        <w:szCs w:val="20"/>
        <w:lang w:val="bs-Latn-BA"/>
      </w:rPr>
      <w:t xml:space="preserve">                                                   </w:t>
    </w:r>
    <w:r w:rsidRPr="005E1E96">
      <w:rPr>
        <w:rFonts w:ascii="Arial" w:hAnsi="Arial" w:cs="Arial"/>
        <w:b/>
        <w:sz w:val="22"/>
        <w:szCs w:val="20"/>
        <w:lang w:val="bs-Latn-BA"/>
      </w:rPr>
      <w:t xml:space="preserve"> </w:t>
    </w:r>
    <w:r w:rsidR="00160740">
      <w:rPr>
        <w:rFonts w:ascii="Arial" w:hAnsi="Arial" w:cs="Arial"/>
        <w:b/>
        <w:sz w:val="22"/>
        <w:szCs w:val="20"/>
        <w:lang w:val="bs-Latn-BA"/>
      </w:rPr>
      <w:t xml:space="preserve">             </w:t>
    </w:r>
    <w:r w:rsidRPr="005E1E96">
      <w:rPr>
        <w:rFonts w:ascii="Arial" w:hAnsi="Arial" w:cs="Arial"/>
        <w:b/>
        <w:sz w:val="22"/>
        <w:szCs w:val="20"/>
        <w:lang w:val="bs-Latn-BA"/>
      </w:rPr>
      <w:t>MUNICIPALITY OF BREZA</w:t>
    </w:r>
  </w:p>
  <w:p w:rsidR="00BA7858" w:rsidRPr="007C46CA" w:rsidRDefault="00BA7858" w:rsidP="00F1280A">
    <w:pPr>
      <w:pStyle w:val="Header"/>
      <w:rPr>
        <w:sz w:val="20"/>
        <w:lang w:val="bs-Latn-BA"/>
      </w:rPr>
    </w:pPr>
    <w:r w:rsidRPr="005E1E96">
      <w:rPr>
        <w:rFonts w:ascii="Arial" w:hAnsi="Arial" w:cs="Arial"/>
        <w:sz w:val="22"/>
        <w:szCs w:val="20"/>
        <w:lang w:val="bs-Latn-BA"/>
      </w:rPr>
      <w:t xml:space="preserve">        Općinski načelnik                                                                    </w:t>
    </w:r>
    <w:r w:rsidR="00160740">
      <w:rPr>
        <w:rFonts w:ascii="Arial" w:hAnsi="Arial" w:cs="Arial"/>
        <w:sz w:val="22"/>
        <w:szCs w:val="20"/>
        <w:lang w:val="bs-Latn-BA"/>
      </w:rPr>
      <w:t xml:space="preserve">         </w:t>
    </w:r>
    <w:r w:rsidRPr="000767B6">
      <w:rPr>
        <w:rFonts w:ascii="Arial" w:hAnsi="Arial" w:cs="Arial"/>
        <w:sz w:val="22"/>
        <w:szCs w:val="20"/>
      </w:rPr>
      <w:t>Municipal Mayor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8DCEAB40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3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8C80754"/>
    <w:multiLevelType w:val="hybridMultilevel"/>
    <w:tmpl w:val="EAA8E8A2"/>
    <w:lvl w:ilvl="0" w:tplc="3DDA30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0E3993"/>
    <w:multiLevelType w:val="hybridMultilevel"/>
    <w:tmpl w:val="EBF0F644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711C9"/>
    <w:multiLevelType w:val="hybridMultilevel"/>
    <w:tmpl w:val="E36E9312"/>
    <w:lvl w:ilvl="0" w:tplc="C2CEDB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93FE9"/>
    <w:multiLevelType w:val="hybridMultilevel"/>
    <w:tmpl w:val="65B66A5E"/>
    <w:lvl w:ilvl="0" w:tplc="F7C83B52">
      <w:start w:val="1"/>
      <w:numFmt w:val="decimal"/>
      <w:lvlText w:val="(%1)"/>
      <w:lvlJc w:val="left"/>
      <w:pPr>
        <w:ind w:left="435" w:hanging="435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2A1632"/>
    <w:multiLevelType w:val="hybridMultilevel"/>
    <w:tmpl w:val="46742BA8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07DB5"/>
    <w:multiLevelType w:val="hybridMultilevel"/>
    <w:tmpl w:val="CCC4FF7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991FFD"/>
    <w:multiLevelType w:val="hybridMultilevel"/>
    <w:tmpl w:val="C86C8A3C"/>
    <w:lvl w:ilvl="0" w:tplc="7ED89D66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0C11C8"/>
    <w:multiLevelType w:val="hybridMultilevel"/>
    <w:tmpl w:val="57B8C1BC"/>
    <w:lvl w:ilvl="0" w:tplc="CFC67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D3143"/>
    <w:multiLevelType w:val="hybridMultilevel"/>
    <w:tmpl w:val="0F66F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15859"/>
    <w:multiLevelType w:val="hybridMultilevel"/>
    <w:tmpl w:val="42B8207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33219F"/>
    <w:multiLevelType w:val="hybridMultilevel"/>
    <w:tmpl w:val="84F08C3E"/>
    <w:lvl w:ilvl="0" w:tplc="1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A9B2C76"/>
    <w:multiLevelType w:val="hybridMultilevel"/>
    <w:tmpl w:val="4A8892F6"/>
    <w:lvl w:ilvl="0" w:tplc="A65A703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7D30CF"/>
    <w:multiLevelType w:val="hybridMultilevel"/>
    <w:tmpl w:val="39C6C7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6568FC"/>
    <w:multiLevelType w:val="hybridMultilevel"/>
    <w:tmpl w:val="E730B0F0"/>
    <w:lvl w:ilvl="0" w:tplc="B06CD488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F128E9"/>
    <w:multiLevelType w:val="hybridMultilevel"/>
    <w:tmpl w:val="88885CE4"/>
    <w:lvl w:ilvl="0" w:tplc="517A34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F456B3"/>
    <w:multiLevelType w:val="hybridMultilevel"/>
    <w:tmpl w:val="CAC443C0"/>
    <w:lvl w:ilvl="0" w:tplc="23C23F5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>
    <w:nsid w:val="383E7423"/>
    <w:multiLevelType w:val="hybridMultilevel"/>
    <w:tmpl w:val="5DE81A66"/>
    <w:lvl w:ilvl="0" w:tplc="1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0000"/>
      </w:rPr>
    </w:lvl>
    <w:lvl w:ilvl="1" w:tplc="1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3A7E3892"/>
    <w:multiLevelType w:val="hybridMultilevel"/>
    <w:tmpl w:val="1174D652"/>
    <w:lvl w:ilvl="0" w:tplc="747C58F4">
      <w:start w:val="633"/>
      <w:numFmt w:val="decimal"/>
      <w:lvlText w:val="%1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4">
    <w:nsid w:val="3AD13654"/>
    <w:multiLevelType w:val="hybridMultilevel"/>
    <w:tmpl w:val="EA02FF5C"/>
    <w:lvl w:ilvl="0" w:tplc="5CFCC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47" w:hanging="360"/>
      </w:pPr>
    </w:lvl>
    <w:lvl w:ilvl="2" w:tplc="141A001B" w:tentative="1">
      <w:start w:val="1"/>
      <w:numFmt w:val="lowerRoman"/>
      <w:lvlText w:val="%3."/>
      <w:lvlJc w:val="right"/>
      <w:pPr>
        <w:ind w:left="2367" w:hanging="180"/>
      </w:pPr>
    </w:lvl>
    <w:lvl w:ilvl="3" w:tplc="141A000F" w:tentative="1">
      <w:start w:val="1"/>
      <w:numFmt w:val="decimal"/>
      <w:lvlText w:val="%4."/>
      <w:lvlJc w:val="left"/>
      <w:pPr>
        <w:ind w:left="3087" w:hanging="360"/>
      </w:pPr>
    </w:lvl>
    <w:lvl w:ilvl="4" w:tplc="141A0019" w:tentative="1">
      <w:start w:val="1"/>
      <w:numFmt w:val="lowerLetter"/>
      <w:lvlText w:val="%5."/>
      <w:lvlJc w:val="left"/>
      <w:pPr>
        <w:ind w:left="3807" w:hanging="360"/>
      </w:pPr>
    </w:lvl>
    <w:lvl w:ilvl="5" w:tplc="141A001B" w:tentative="1">
      <w:start w:val="1"/>
      <w:numFmt w:val="lowerRoman"/>
      <w:lvlText w:val="%6."/>
      <w:lvlJc w:val="right"/>
      <w:pPr>
        <w:ind w:left="4527" w:hanging="180"/>
      </w:pPr>
    </w:lvl>
    <w:lvl w:ilvl="6" w:tplc="141A000F" w:tentative="1">
      <w:start w:val="1"/>
      <w:numFmt w:val="decimal"/>
      <w:lvlText w:val="%7."/>
      <w:lvlJc w:val="left"/>
      <w:pPr>
        <w:ind w:left="5247" w:hanging="360"/>
      </w:pPr>
    </w:lvl>
    <w:lvl w:ilvl="7" w:tplc="141A0019" w:tentative="1">
      <w:start w:val="1"/>
      <w:numFmt w:val="lowerLetter"/>
      <w:lvlText w:val="%8."/>
      <w:lvlJc w:val="left"/>
      <w:pPr>
        <w:ind w:left="5967" w:hanging="360"/>
      </w:pPr>
    </w:lvl>
    <w:lvl w:ilvl="8" w:tplc="1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D4A70D6"/>
    <w:multiLevelType w:val="hybridMultilevel"/>
    <w:tmpl w:val="2B1C176E"/>
    <w:lvl w:ilvl="0" w:tplc="0A2E05C6">
      <w:start w:val="13"/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  <w:color w:val="000000"/>
      </w:rPr>
    </w:lvl>
    <w:lvl w:ilvl="1" w:tplc="1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40A006D"/>
    <w:multiLevelType w:val="hybridMultilevel"/>
    <w:tmpl w:val="29A02B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B07270"/>
    <w:multiLevelType w:val="hybridMultilevel"/>
    <w:tmpl w:val="F3E2A920"/>
    <w:lvl w:ilvl="0" w:tplc="517A34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1171B9"/>
    <w:multiLevelType w:val="hybridMultilevel"/>
    <w:tmpl w:val="8AD6D9A0"/>
    <w:lvl w:ilvl="0" w:tplc="34F03E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C4888"/>
    <w:multiLevelType w:val="hybridMultilevel"/>
    <w:tmpl w:val="B1769C7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073398"/>
    <w:multiLevelType w:val="hybridMultilevel"/>
    <w:tmpl w:val="0F9C0FD2"/>
    <w:lvl w:ilvl="0" w:tplc="517A34C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C60C49"/>
    <w:multiLevelType w:val="hybridMultilevel"/>
    <w:tmpl w:val="E7763E60"/>
    <w:lvl w:ilvl="0" w:tplc="189C8B7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40908"/>
    <w:multiLevelType w:val="hybridMultilevel"/>
    <w:tmpl w:val="39C6C7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B17BFC"/>
    <w:multiLevelType w:val="hybridMultilevel"/>
    <w:tmpl w:val="4A46DBB2"/>
    <w:lvl w:ilvl="0" w:tplc="910CFA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E570AE"/>
    <w:multiLevelType w:val="hybridMultilevel"/>
    <w:tmpl w:val="E250C6E4"/>
    <w:lvl w:ilvl="0" w:tplc="C95ECDF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926A5"/>
    <w:multiLevelType w:val="hybridMultilevel"/>
    <w:tmpl w:val="9EEC2BB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08E4AB0"/>
    <w:multiLevelType w:val="hybridMultilevel"/>
    <w:tmpl w:val="3D880AA0"/>
    <w:lvl w:ilvl="0" w:tplc="1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22" w:hanging="360"/>
      </w:pPr>
    </w:lvl>
    <w:lvl w:ilvl="2" w:tplc="141A001B" w:tentative="1">
      <w:start w:val="1"/>
      <w:numFmt w:val="lowerRoman"/>
      <w:lvlText w:val="%3."/>
      <w:lvlJc w:val="right"/>
      <w:pPr>
        <w:ind w:left="1942" w:hanging="180"/>
      </w:pPr>
    </w:lvl>
    <w:lvl w:ilvl="3" w:tplc="141A000F" w:tentative="1">
      <w:start w:val="1"/>
      <w:numFmt w:val="decimal"/>
      <w:lvlText w:val="%4."/>
      <w:lvlJc w:val="left"/>
      <w:pPr>
        <w:ind w:left="2662" w:hanging="360"/>
      </w:pPr>
    </w:lvl>
    <w:lvl w:ilvl="4" w:tplc="141A0019" w:tentative="1">
      <w:start w:val="1"/>
      <w:numFmt w:val="lowerLetter"/>
      <w:lvlText w:val="%5."/>
      <w:lvlJc w:val="left"/>
      <w:pPr>
        <w:ind w:left="3382" w:hanging="360"/>
      </w:pPr>
    </w:lvl>
    <w:lvl w:ilvl="5" w:tplc="141A001B" w:tentative="1">
      <w:start w:val="1"/>
      <w:numFmt w:val="lowerRoman"/>
      <w:lvlText w:val="%6."/>
      <w:lvlJc w:val="right"/>
      <w:pPr>
        <w:ind w:left="4102" w:hanging="180"/>
      </w:pPr>
    </w:lvl>
    <w:lvl w:ilvl="6" w:tplc="141A000F" w:tentative="1">
      <w:start w:val="1"/>
      <w:numFmt w:val="decimal"/>
      <w:lvlText w:val="%7."/>
      <w:lvlJc w:val="left"/>
      <w:pPr>
        <w:ind w:left="4822" w:hanging="360"/>
      </w:pPr>
    </w:lvl>
    <w:lvl w:ilvl="7" w:tplc="141A0019" w:tentative="1">
      <w:start w:val="1"/>
      <w:numFmt w:val="lowerLetter"/>
      <w:lvlText w:val="%8."/>
      <w:lvlJc w:val="left"/>
      <w:pPr>
        <w:ind w:left="5542" w:hanging="360"/>
      </w:pPr>
    </w:lvl>
    <w:lvl w:ilvl="8" w:tplc="1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0AE1B2D"/>
    <w:multiLevelType w:val="hybridMultilevel"/>
    <w:tmpl w:val="D16255D2"/>
    <w:lvl w:ilvl="0" w:tplc="42F62A8E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8E2D4C"/>
    <w:multiLevelType w:val="hybridMultilevel"/>
    <w:tmpl w:val="5E488520"/>
    <w:lvl w:ilvl="0" w:tplc="FCB688B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482A8C"/>
    <w:multiLevelType w:val="hybridMultilevel"/>
    <w:tmpl w:val="39C6C71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3"/>
  </w:num>
  <w:num w:numId="4">
    <w:abstractNumId w:val="17"/>
  </w:num>
  <w:num w:numId="5">
    <w:abstractNumId w:val="26"/>
  </w:num>
  <w:num w:numId="6">
    <w:abstractNumId w:val="2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4"/>
  </w:num>
  <w:num w:numId="14">
    <w:abstractNumId w:val="5"/>
  </w:num>
  <w:num w:numId="15">
    <w:abstractNumId w:val="0"/>
  </w:num>
  <w:num w:numId="16">
    <w:abstractNumId w:val="2"/>
  </w:num>
  <w:num w:numId="17">
    <w:abstractNumId w:val="3"/>
  </w:num>
  <w:num w:numId="18">
    <w:abstractNumId w:val="36"/>
  </w:num>
  <w:num w:numId="19">
    <w:abstractNumId w:val="16"/>
  </w:num>
  <w:num w:numId="20">
    <w:abstractNumId w:val="9"/>
  </w:num>
  <w:num w:numId="21">
    <w:abstractNumId w:val="12"/>
  </w:num>
  <w:num w:numId="22">
    <w:abstractNumId w:val="15"/>
  </w:num>
  <w:num w:numId="23">
    <w:abstractNumId w:val="37"/>
  </w:num>
  <w:num w:numId="24">
    <w:abstractNumId w:val="10"/>
  </w:num>
  <w:num w:numId="25">
    <w:abstractNumId w:val="30"/>
  </w:num>
  <w:num w:numId="26">
    <w:abstractNumId w:val="27"/>
  </w:num>
  <w:num w:numId="27">
    <w:abstractNumId w:val="8"/>
  </w:num>
  <w:num w:numId="28">
    <w:abstractNumId w:val="7"/>
  </w:num>
  <w:num w:numId="29">
    <w:abstractNumId w:val="20"/>
  </w:num>
  <w:num w:numId="30">
    <w:abstractNumId w:val="34"/>
  </w:num>
  <w:num w:numId="31">
    <w:abstractNumId w:val="22"/>
  </w:num>
  <w:num w:numId="32">
    <w:abstractNumId w:val="25"/>
  </w:num>
  <w:num w:numId="33">
    <w:abstractNumId w:val="13"/>
  </w:num>
  <w:num w:numId="34">
    <w:abstractNumId w:val="35"/>
  </w:num>
  <w:num w:numId="35">
    <w:abstractNumId w:val="28"/>
  </w:num>
  <w:num w:numId="36">
    <w:abstractNumId w:val="14"/>
  </w:num>
  <w:num w:numId="37">
    <w:abstractNumId w:val="38"/>
  </w:num>
  <w:num w:numId="38">
    <w:abstractNumId w:val="11"/>
  </w:num>
  <w:num w:numId="39">
    <w:abstractNumId w:val="31"/>
  </w:num>
  <w:num w:numId="40">
    <w:abstractNumId w:val="24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1044A"/>
    <w:rsid w:val="00004CA6"/>
    <w:rsid w:val="00007F60"/>
    <w:rsid w:val="00010689"/>
    <w:rsid w:val="00011DB9"/>
    <w:rsid w:val="0001397D"/>
    <w:rsid w:val="00020E2D"/>
    <w:rsid w:val="00021561"/>
    <w:rsid w:val="00022534"/>
    <w:rsid w:val="00026EF1"/>
    <w:rsid w:val="00031519"/>
    <w:rsid w:val="000328C0"/>
    <w:rsid w:val="00032F87"/>
    <w:rsid w:val="00033FF0"/>
    <w:rsid w:val="000358B3"/>
    <w:rsid w:val="00036BD0"/>
    <w:rsid w:val="00045947"/>
    <w:rsid w:val="00050161"/>
    <w:rsid w:val="00061881"/>
    <w:rsid w:val="0006196C"/>
    <w:rsid w:val="00064E74"/>
    <w:rsid w:val="00066748"/>
    <w:rsid w:val="00067536"/>
    <w:rsid w:val="00067E2E"/>
    <w:rsid w:val="00072FC1"/>
    <w:rsid w:val="00080154"/>
    <w:rsid w:val="00082669"/>
    <w:rsid w:val="00083322"/>
    <w:rsid w:val="00085581"/>
    <w:rsid w:val="0008587D"/>
    <w:rsid w:val="0008676B"/>
    <w:rsid w:val="00095A2C"/>
    <w:rsid w:val="00095FC7"/>
    <w:rsid w:val="000A596A"/>
    <w:rsid w:val="000B0D49"/>
    <w:rsid w:val="000B5C23"/>
    <w:rsid w:val="000C0AB5"/>
    <w:rsid w:val="000C4774"/>
    <w:rsid w:val="000C686A"/>
    <w:rsid w:val="000D35C2"/>
    <w:rsid w:val="000D37F8"/>
    <w:rsid w:val="000D608B"/>
    <w:rsid w:val="000E023F"/>
    <w:rsid w:val="000E2812"/>
    <w:rsid w:val="000E52C0"/>
    <w:rsid w:val="00105C5F"/>
    <w:rsid w:val="00110CEC"/>
    <w:rsid w:val="001140AC"/>
    <w:rsid w:val="0011431B"/>
    <w:rsid w:val="001161B3"/>
    <w:rsid w:val="0011695F"/>
    <w:rsid w:val="00116C5C"/>
    <w:rsid w:val="00127613"/>
    <w:rsid w:val="00131E78"/>
    <w:rsid w:val="001342B5"/>
    <w:rsid w:val="0014002B"/>
    <w:rsid w:val="00140285"/>
    <w:rsid w:val="00140981"/>
    <w:rsid w:val="001471FA"/>
    <w:rsid w:val="0015425C"/>
    <w:rsid w:val="00155C2F"/>
    <w:rsid w:val="00156F7A"/>
    <w:rsid w:val="00160740"/>
    <w:rsid w:val="001610E3"/>
    <w:rsid w:val="00162654"/>
    <w:rsid w:val="001628BF"/>
    <w:rsid w:val="00163D5F"/>
    <w:rsid w:val="00165C49"/>
    <w:rsid w:val="00167183"/>
    <w:rsid w:val="0017135D"/>
    <w:rsid w:val="00175780"/>
    <w:rsid w:val="001762F9"/>
    <w:rsid w:val="00182781"/>
    <w:rsid w:val="00182AF5"/>
    <w:rsid w:val="0018484A"/>
    <w:rsid w:val="00184F08"/>
    <w:rsid w:val="00185FA4"/>
    <w:rsid w:val="00194690"/>
    <w:rsid w:val="001A5A10"/>
    <w:rsid w:val="001A5D31"/>
    <w:rsid w:val="001B7A1B"/>
    <w:rsid w:val="001C5D0B"/>
    <w:rsid w:val="001D14F9"/>
    <w:rsid w:val="001D2A24"/>
    <w:rsid w:val="001E4015"/>
    <w:rsid w:val="001E5309"/>
    <w:rsid w:val="001E5A1C"/>
    <w:rsid w:val="001F01AE"/>
    <w:rsid w:val="001F2C41"/>
    <w:rsid w:val="00224EBC"/>
    <w:rsid w:val="00226BAC"/>
    <w:rsid w:val="00227F8B"/>
    <w:rsid w:val="002304A1"/>
    <w:rsid w:val="00242482"/>
    <w:rsid w:val="0024517E"/>
    <w:rsid w:val="00250AC0"/>
    <w:rsid w:val="0025653C"/>
    <w:rsid w:val="00257FC3"/>
    <w:rsid w:val="00267F8B"/>
    <w:rsid w:val="00270CD7"/>
    <w:rsid w:val="00272F1F"/>
    <w:rsid w:val="002907D6"/>
    <w:rsid w:val="00290A0F"/>
    <w:rsid w:val="00293746"/>
    <w:rsid w:val="00293F76"/>
    <w:rsid w:val="0029450A"/>
    <w:rsid w:val="00297E50"/>
    <w:rsid w:val="002A0692"/>
    <w:rsid w:val="002A3AC2"/>
    <w:rsid w:val="002A504D"/>
    <w:rsid w:val="002B18EC"/>
    <w:rsid w:val="002C44EA"/>
    <w:rsid w:val="002D2C46"/>
    <w:rsid w:val="002E6039"/>
    <w:rsid w:val="002F2913"/>
    <w:rsid w:val="002F2CC9"/>
    <w:rsid w:val="00301607"/>
    <w:rsid w:val="00306BCF"/>
    <w:rsid w:val="00307E78"/>
    <w:rsid w:val="003138D7"/>
    <w:rsid w:val="00315AB1"/>
    <w:rsid w:val="0031629C"/>
    <w:rsid w:val="003166E7"/>
    <w:rsid w:val="00317BD9"/>
    <w:rsid w:val="003270E1"/>
    <w:rsid w:val="0033280F"/>
    <w:rsid w:val="00334111"/>
    <w:rsid w:val="00341170"/>
    <w:rsid w:val="0034412B"/>
    <w:rsid w:val="003501C8"/>
    <w:rsid w:val="00361A4F"/>
    <w:rsid w:val="003634CC"/>
    <w:rsid w:val="003657CE"/>
    <w:rsid w:val="0037192F"/>
    <w:rsid w:val="00372575"/>
    <w:rsid w:val="003735DA"/>
    <w:rsid w:val="00373871"/>
    <w:rsid w:val="0037709B"/>
    <w:rsid w:val="0037721A"/>
    <w:rsid w:val="00382090"/>
    <w:rsid w:val="00382FF6"/>
    <w:rsid w:val="00383AD5"/>
    <w:rsid w:val="003957DE"/>
    <w:rsid w:val="00395930"/>
    <w:rsid w:val="003A5B1B"/>
    <w:rsid w:val="003C258B"/>
    <w:rsid w:val="003C3B36"/>
    <w:rsid w:val="003C47F2"/>
    <w:rsid w:val="003D070D"/>
    <w:rsid w:val="003E0EB0"/>
    <w:rsid w:val="003F1B2A"/>
    <w:rsid w:val="003F2CCF"/>
    <w:rsid w:val="003F35EA"/>
    <w:rsid w:val="003F5D71"/>
    <w:rsid w:val="003F5EFE"/>
    <w:rsid w:val="003F6E20"/>
    <w:rsid w:val="004063F7"/>
    <w:rsid w:val="00407A7D"/>
    <w:rsid w:val="00411A7C"/>
    <w:rsid w:val="00412148"/>
    <w:rsid w:val="00416556"/>
    <w:rsid w:val="00421224"/>
    <w:rsid w:val="00427E6B"/>
    <w:rsid w:val="00430BEC"/>
    <w:rsid w:val="00430FD5"/>
    <w:rsid w:val="00431681"/>
    <w:rsid w:val="00432059"/>
    <w:rsid w:val="00434A1D"/>
    <w:rsid w:val="00442C91"/>
    <w:rsid w:val="0044677B"/>
    <w:rsid w:val="00451FE5"/>
    <w:rsid w:val="004555A9"/>
    <w:rsid w:val="004559B6"/>
    <w:rsid w:val="00455F39"/>
    <w:rsid w:val="00456630"/>
    <w:rsid w:val="004570B4"/>
    <w:rsid w:val="00463FC1"/>
    <w:rsid w:val="00467717"/>
    <w:rsid w:val="00472F49"/>
    <w:rsid w:val="00476BB6"/>
    <w:rsid w:val="00476E4A"/>
    <w:rsid w:val="004808D8"/>
    <w:rsid w:val="00480DBF"/>
    <w:rsid w:val="004826A5"/>
    <w:rsid w:val="004910BC"/>
    <w:rsid w:val="00491709"/>
    <w:rsid w:val="00494638"/>
    <w:rsid w:val="00494EC8"/>
    <w:rsid w:val="00496DE7"/>
    <w:rsid w:val="0049786E"/>
    <w:rsid w:val="004A02F0"/>
    <w:rsid w:val="004A235D"/>
    <w:rsid w:val="004A404D"/>
    <w:rsid w:val="004A4277"/>
    <w:rsid w:val="004A6521"/>
    <w:rsid w:val="004B00C6"/>
    <w:rsid w:val="004B1F04"/>
    <w:rsid w:val="004B213C"/>
    <w:rsid w:val="004B3035"/>
    <w:rsid w:val="004B3E39"/>
    <w:rsid w:val="004B4FEA"/>
    <w:rsid w:val="004C360C"/>
    <w:rsid w:val="004C3901"/>
    <w:rsid w:val="004D13CD"/>
    <w:rsid w:val="004D27CD"/>
    <w:rsid w:val="004E05CB"/>
    <w:rsid w:val="004E13BF"/>
    <w:rsid w:val="004E2165"/>
    <w:rsid w:val="004E2464"/>
    <w:rsid w:val="004E2A77"/>
    <w:rsid w:val="004E46D6"/>
    <w:rsid w:val="004F11D9"/>
    <w:rsid w:val="00500D54"/>
    <w:rsid w:val="005047EA"/>
    <w:rsid w:val="00511DDB"/>
    <w:rsid w:val="00512CEC"/>
    <w:rsid w:val="00522692"/>
    <w:rsid w:val="005251A5"/>
    <w:rsid w:val="00536317"/>
    <w:rsid w:val="005371FC"/>
    <w:rsid w:val="00546082"/>
    <w:rsid w:val="00546FD2"/>
    <w:rsid w:val="005503C4"/>
    <w:rsid w:val="005510B4"/>
    <w:rsid w:val="00562CA2"/>
    <w:rsid w:val="00566050"/>
    <w:rsid w:val="00570DCF"/>
    <w:rsid w:val="005722A2"/>
    <w:rsid w:val="005745BE"/>
    <w:rsid w:val="00587017"/>
    <w:rsid w:val="005877BE"/>
    <w:rsid w:val="00587B68"/>
    <w:rsid w:val="00587E83"/>
    <w:rsid w:val="005911E1"/>
    <w:rsid w:val="00595179"/>
    <w:rsid w:val="00595F15"/>
    <w:rsid w:val="005963F2"/>
    <w:rsid w:val="00597A20"/>
    <w:rsid w:val="005A11CF"/>
    <w:rsid w:val="005A66A1"/>
    <w:rsid w:val="005A72BD"/>
    <w:rsid w:val="005A7A18"/>
    <w:rsid w:val="005B354A"/>
    <w:rsid w:val="005B4DB5"/>
    <w:rsid w:val="005B6FAD"/>
    <w:rsid w:val="005B74EF"/>
    <w:rsid w:val="005C2536"/>
    <w:rsid w:val="005D183B"/>
    <w:rsid w:val="005E0806"/>
    <w:rsid w:val="005E1E96"/>
    <w:rsid w:val="005E6D54"/>
    <w:rsid w:val="005E7B25"/>
    <w:rsid w:val="005F2652"/>
    <w:rsid w:val="005F6070"/>
    <w:rsid w:val="005F79E3"/>
    <w:rsid w:val="005F7D01"/>
    <w:rsid w:val="006006EC"/>
    <w:rsid w:val="00602174"/>
    <w:rsid w:val="00603C82"/>
    <w:rsid w:val="00604BB7"/>
    <w:rsid w:val="00604D44"/>
    <w:rsid w:val="00605183"/>
    <w:rsid w:val="00625698"/>
    <w:rsid w:val="00627D94"/>
    <w:rsid w:val="00633D7D"/>
    <w:rsid w:val="0063536D"/>
    <w:rsid w:val="00636350"/>
    <w:rsid w:val="00644297"/>
    <w:rsid w:val="00646E8D"/>
    <w:rsid w:val="0065071D"/>
    <w:rsid w:val="00652C01"/>
    <w:rsid w:val="00662E6F"/>
    <w:rsid w:val="006726C2"/>
    <w:rsid w:val="006727DC"/>
    <w:rsid w:val="0067578E"/>
    <w:rsid w:val="0068012D"/>
    <w:rsid w:val="00684639"/>
    <w:rsid w:val="00684B33"/>
    <w:rsid w:val="006A6854"/>
    <w:rsid w:val="006A6DD2"/>
    <w:rsid w:val="006C0B38"/>
    <w:rsid w:val="006C1E32"/>
    <w:rsid w:val="006C3082"/>
    <w:rsid w:val="006D0013"/>
    <w:rsid w:val="006D414D"/>
    <w:rsid w:val="006E4B10"/>
    <w:rsid w:val="006E6D9C"/>
    <w:rsid w:val="006E6DD4"/>
    <w:rsid w:val="006E79E6"/>
    <w:rsid w:val="006F0200"/>
    <w:rsid w:val="006F14FF"/>
    <w:rsid w:val="006F4D0D"/>
    <w:rsid w:val="006F74DF"/>
    <w:rsid w:val="007026A1"/>
    <w:rsid w:val="0070337B"/>
    <w:rsid w:val="0071371F"/>
    <w:rsid w:val="00715064"/>
    <w:rsid w:val="00717F41"/>
    <w:rsid w:val="00720E12"/>
    <w:rsid w:val="0072117B"/>
    <w:rsid w:val="00726211"/>
    <w:rsid w:val="00730DA7"/>
    <w:rsid w:val="00731D79"/>
    <w:rsid w:val="00733C31"/>
    <w:rsid w:val="007344D7"/>
    <w:rsid w:val="0074376A"/>
    <w:rsid w:val="00744761"/>
    <w:rsid w:val="00747503"/>
    <w:rsid w:val="00750882"/>
    <w:rsid w:val="0075228F"/>
    <w:rsid w:val="007528E7"/>
    <w:rsid w:val="007571E5"/>
    <w:rsid w:val="00757C1A"/>
    <w:rsid w:val="00765AAA"/>
    <w:rsid w:val="007707D4"/>
    <w:rsid w:val="00774AC1"/>
    <w:rsid w:val="00777CFD"/>
    <w:rsid w:val="00781C22"/>
    <w:rsid w:val="00783310"/>
    <w:rsid w:val="00783EB7"/>
    <w:rsid w:val="00784841"/>
    <w:rsid w:val="00785404"/>
    <w:rsid w:val="007874D6"/>
    <w:rsid w:val="007901D4"/>
    <w:rsid w:val="007912ED"/>
    <w:rsid w:val="00791BEF"/>
    <w:rsid w:val="00793AE4"/>
    <w:rsid w:val="00794C01"/>
    <w:rsid w:val="007963EF"/>
    <w:rsid w:val="00797D5D"/>
    <w:rsid w:val="007A48DB"/>
    <w:rsid w:val="007A581D"/>
    <w:rsid w:val="007A6CE3"/>
    <w:rsid w:val="007B3CB0"/>
    <w:rsid w:val="007B4FB0"/>
    <w:rsid w:val="007B62A1"/>
    <w:rsid w:val="007C02D3"/>
    <w:rsid w:val="007C46CA"/>
    <w:rsid w:val="007C47F6"/>
    <w:rsid w:val="007D2C43"/>
    <w:rsid w:val="007D4579"/>
    <w:rsid w:val="007D4C5D"/>
    <w:rsid w:val="007D6C79"/>
    <w:rsid w:val="007E1C3C"/>
    <w:rsid w:val="007E4D2F"/>
    <w:rsid w:val="007E5311"/>
    <w:rsid w:val="007E73C5"/>
    <w:rsid w:val="007E7542"/>
    <w:rsid w:val="007F24B3"/>
    <w:rsid w:val="007F669F"/>
    <w:rsid w:val="008001F0"/>
    <w:rsid w:val="00800689"/>
    <w:rsid w:val="008015F6"/>
    <w:rsid w:val="00815938"/>
    <w:rsid w:val="00815A77"/>
    <w:rsid w:val="0081776D"/>
    <w:rsid w:val="00827212"/>
    <w:rsid w:val="00831A72"/>
    <w:rsid w:val="00833F43"/>
    <w:rsid w:val="00842C13"/>
    <w:rsid w:val="0084367D"/>
    <w:rsid w:val="00844C81"/>
    <w:rsid w:val="00847510"/>
    <w:rsid w:val="008562C8"/>
    <w:rsid w:val="00862251"/>
    <w:rsid w:val="00866FFF"/>
    <w:rsid w:val="008773FD"/>
    <w:rsid w:val="008776DF"/>
    <w:rsid w:val="00877E23"/>
    <w:rsid w:val="00883DF9"/>
    <w:rsid w:val="008856DF"/>
    <w:rsid w:val="00886196"/>
    <w:rsid w:val="008900C3"/>
    <w:rsid w:val="00892B52"/>
    <w:rsid w:val="00893180"/>
    <w:rsid w:val="00896FCB"/>
    <w:rsid w:val="00897164"/>
    <w:rsid w:val="008A18A4"/>
    <w:rsid w:val="008A2ADF"/>
    <w:rsid w:val="008B06A2"/>
    <w:rsid w:val="008B0F3B"/>
    <w:rsid w:val="008B1E1F"/>
    <w:rsid w:val="008C20BE"/>
    <w:rsid w:val="008C3E8A"/>
    <w:rsid w:val="008D13BB"/>
    <w:rsid w:val="008D3DC1"/>
    <w:rsid w:val="008D44DE"/>
    <w:rsid w:val="008D78E2"/>
    <w:rsid w:val="008E1C56"/>
    <w:rsid w:val="00907F78"/>
    <w:rsid w:val="00912D3A"/>
    <w:rsid w:val="00926179"/>
    <w:rsid w:val="00927FE2"/>
    <w:rsid w:val="00930252"/>
    <w:rsid w:val="00937724"/>
    <w:rsid w:val="009412E7"/>
    <w:rsid w:val="00952A5D"/>
    <w:rsid w:val="0095453E"/>
    <w:rsid w:val="00955D07"/>
    <w:rsid w:val="009571BA"/>
    <w:rsid w:val="00957268"/>
    <w:rsid w:val="009672AA"/>
    <w:rsid w:val="00971629"/>
    <w:rsid w:val="0099271B"/>
    <w:rsid w:val="0099439D"/>
    <w:rsid w:val="009975C8"/>
    <w:rsid w:val="009A193B"/>
    <w:rsid w:val="009A3958"/>
    <w:rsid w:val="009A668E"/>
    <w:rsid w:val="009B0D94"/>
    <w:rsid w:val="009B731F"/>
    <w:rsid w:val="009C19C0"/>
    <w:rsid w:val="009C43F9"/>
    <w:rsid w:val="009C51C2"/>
    <w:rsid w:val="009C677A"/>
    <w:rsid w:val="009D0543"/>
    <w:rsid w:val="009D4698"/>
    <w:rsid w:val="009E0F4E"/>
    <w:rsid w:val="009E1301"/>
    <w:rsid w:val="009E5EBE"/>
    <w:rsid w:val="009E6301"/>
    <w:rsid w:val="00A02BEF"/>
    <w:rsid w:val="00A07717"/>
    <w:rsid w:val="00A10B58"/>
    <w:rsid w:val="00A13B9D"/>
    <w:rsid w:val="00A16D93"/>
    <w:rsid w:val="00A17F31"/>
    <w:rsid w:val="00A23244"/>
    <w:rsid w:val="00A24F16"/>
    <w:rsid w:val="00A31E3E"/>
    <w:rsid w:val="00A345DC"/>
    <w:rsid w:val="00A36E0C"/>
    <w:rsid w:val="00A409DA"/>
    <w:rsid w:val="00A421D3"/>
    <w:rsid w:val="00A4371A"/>
    <w:rsid w:val="00A46600"/>
    <w:rsid w:val="00A50174"/>
    <w:rsid w:val="00A50B9D"/>
    <w:rsid w:val="00A53633"/>
    <w:rsid w:val="00A5503F"/>
    <w:rsid w:val="00A56CE7"/>
    <w:rsid w:val="00A573CB"/>
    <w:rsid w:val="00A61922"/>
    <w:rsid w:val="00A6381A"/>
    <w:rsid w:val="00A648D5"/>
    <w:rsid w:val="00A65158"/>
    <w:rsid w:val="00A65E3D"/>
    <w:rsid w:val="00A66D8A"/>
    <w:rsid w:val="00A718B5"/>
    <w:rsid w:val="00A71A99"/>
    <w:rsid w:val="00A72569"/>
    <w:rsid w:val="00A74878"/>
    <w:rsid w:val="00A75B3C"/>
    <w:rsid w:val="00A7695D"/>
    <w:rsid w:val="00A77B33"/>
    <w:rsid w:val="00A8377B"/>
    <w:rsid w:val="00A87065"/>
    <w:rsid w:val="00A90B9D"/>
    <w:rsid w:val="00AA7C25"/>
    <w:rsid w:val="00AB01C7"/>
    <w:rsid w:val="00AB26D7"/>
    <w:rsid w:val="00AB6360"/>
    <w:rsid w:val="00AB6E28"/>
    <w:rsid w:val="00AB778C"/>
    <w:rsid w:val="00AB7FB0"/>
    <w:rsid w:val="00AC0A11"/>
    <w:rsid w:val="00AD0FB8"/>
    <w:rsid w:val="00AD5D42"/>
    <w:rsid w:val="00AD7C01"/>
    <w:rsid w:val="00AE1C40"/>
    <w:rsid w:val="00AE287E"/>
    <w:rsid w:val="00AF14B7"/>
    <w:rsid w:val="00AF36F5"/>
    <w:rsid w:val="00B028AC"/>
    <w:rsid w:val="00B05882"/>
    <w:rsid w:val="00B14647"/>
    <w:rsid w:val="00B2217E"/>
    <w:rsid w:val="00B2230E"/>
    <w:rsid w:val="00B2783F"/>
    <w:rsid w:val="00B278A5"/>
    <w:rsid w:val="00B31A67"/>
    <w:rsid w:val="00B34D7D"/>
    <w:rsid w:val="00B3740A"/>
    <w:rsid w:val="00B37E73"/>
    <w:rsid w:val="00B37E79"/>
    <w:rsid w:val="00B40F83"/>
    <w:rsid w:val="00B438A5"/>
    <w:rsid w:val="00B460C5"/>
    <w:rsid w:val="00B61205"/>
    <w:rsid w:val="00B63815"/>
    <w:rsid w:val="00B657C0"/>
    <w:rsid w:val="00B66DBD"/>
    <w:rsid w:val="00B67805"/>
    <w:rsid w:val="00B702EE"/>
    <w:rsid w:val="00B70B59"/>
    <w:rsid w:val="00B70D46"/>
    <w:rsid w:val="00B754D1"/>
    <w:rsid w:val="00B773CE"/>
    <w:rsid w:val="00B9126D"/>
    <w:rsid w:val="00BA34B4"/>
    <w:rsid w:val="00BA39C5"/>
    <w:rsid w:val="00BA453A"/>
    <w:rsid w:val="00BA7858"/>
    <w:rsid w:val="00BB0782"/>
    <w:rsid w:val="00BB14DA"/>
    <w:rsid w:val="00BB29E7"/>
    <w:rsid w:val="00BB7E25"/>
    <w:rsid w:val="00BC349B"/>
    <w:rsid w:val="00BC5F07"/>
    <w:rsid w:val="00BC648B"/>
    <w:rsid w:val="00BC7247"/>
    <w:rsid w:val="00BD303F"/>
    <w:rsid w:val="00BD5965"/>
    <w:rsid w:val="00BE0576"/>
    <w:rsid w:val="00BE0EE3"/>
    <w:rsid w:val="00BE5CF3"/>
    <w:rsid w:val="00BE7B85"/>
    <w:rsid w:val="00BF0551"/>
    <w:rsid w:val="00BF1375"/>
    <w:rsid w:val="00BF2FCC"/>
    <w:rsid w:val="00BF344A"/>
    <w:rsid w:val="00BF36CD"/>
    <w:rsid w:val="00C005D6"/>
    <w:rsid w:val="00C0169C"/>
    <w:rsid w:val="00C0373D"/>
    <w:rsid w:val="00C042DB"/>
    <w:rsid w:val="00C04E9D"/>
    <w:rsid w:val="00C1019C"/>
    <w:rsid w:val="00C1028A"/>
    <w:rsid w:val="00C1044A"/>
    <w:rsid w:val="00C113D2"/>
    <w:rsid w:val="00C11DD5"/>
    <w:rsid w:val="00C15D5E"/>
    <w:rsid w:val="00C16D15"/>
    <w:rsid w:val="00C22081"/>
    <w:rsid w:val="00C24D59"/>
    <w:rsid w:val="00C25874"/>
    <w:rsid w:val="00C27004"/>
    <w:rsid w:val="00C34C81"/>
    <w:rsid w:val="00C37722"/>
    <w:rsid w:val="00C43FDE"/>
    <w:rsid w:val="00C44109"/>
    <w:rsid w:val="00C52644"/>
    <w:rsid w:val="00C53062"/>
    <w:rsid w:val="00C5710B"/>
    <w:rsid w:val="00C57A14"/>
    <w:rsid w:val="00C60CC5"/>
    <w:rsid w:val="00C63FE0"/>
    <w:rsid w:val="00C71ED2"/>
    <w:rsid w:val="00C77F3C"/>
    <w:rsid w:val="00C839C9"/>
    <w:rsid w:val="00C83A3D"/>
    <w:rsid w:val="00C8468B"/>
    <w:rsid w:val="00C84CD9"/>
    <w:rsid w:val="00C91A6B"/>
    <w:rsid w:val="00C9628B"/>
    <w:rsid w:val="00C96DED"/>
    <w:rsid w:val="00CA2469"/>
    <w:rsid w:val="00CA7A5E"/>
    <w:rsid w:val="00CC163B"/>
    <w:rsid w:val="00CC3EF8"/>
    <w:rsid w:val="00CC4CB7"/>
    <w:rsid w:val="00CD0575"/>
    <w:rsid w:val="00CD2571"/>
    <w:rsid w:val="00CD354D"/>
    <w:rsid w:val="00CD7C87"/>
    <w:rsid w:val="00CE08E0"/>
    <w:rsid w:val="00CE1B03"/>
    <w:rsid w:val="00CE30EC"/>
    <w:rsid w:val="00CE3F31"/>
    <w:rsid w:val="00CE58E4"/>
    <w:rsid w:val="00CF0893"/>
    <w:rsid w:val="00CF2754"/>
    <w:rsid w:val="00CF4436"/>
    <w:rsid w:val="00D04088"/>
    <w:rsid w:val="00D04A49"/>
    <w:rsid w:val="00D060A6"/>
    <w:rsid w:val="00D102CB"/>
    <w:rsid w:val="00D11015"/>
    <w:rsid w:val="00D13145"/>
    <w:rsid w:val="00D141AA"/>
    <w:rsid w:val="00D175BA"/>
    <w:rsid w:val="00D24A3F"/>
    <w:rsid w:val="00D2561D"/>
    <w:rsid w:val="00D305E4"/>
    <w:rsid w:val="00D40578"/>
    <w:rsid w:val="00D53FE7"/>
    <w:rsid w:val="00D5619E"/>
    <w:rsid w:val="00D6033A"/>
    <w:rsid w:val="00D60939"/>
    <w:rsid w:val="00D67548"/>
    <w:rsid w:val="00D67DE9"/>
    <w:rsid w:val="00D700B2"/>
    <w:rsid w:val="00D73BF0"/>
    <w:rsid w:val="00D76137"/>
    <w:rsid w:val="00D847D1"/>
    <w:rsid w:val="00D869E7"/>
    <w:rsid w:val="00D91BD4"/>
    <w:rsid w:val="00D92685"/>
    <w:rsid w:val="00D95588"/>
    <w:rsid w:val="00D97F91"/>
    <w:rsid w:val="00DA26D4"/>
    <w:rsid w:val="00DA79D9"/>
    <w:rsid w:val="00DB1DD4"/>
    <w:rsid w:val="00DB53FE"/>
    <w:rsid w:val="00DB5EBA"/>
    <w:rsid w:val="00DC00F8"/>
    <w:rsid w:val="00DD114C"/>
    <w:rsid w:val="00DE1BB0"/>
    <w:rsid w:val="00DE2C5F"/>
    <w:rsid w:val="00DE6716"/>
    <w:rsid w:val="00DE71AE"/>
    <w:rsid w:val="00DF11CB"/>
    <w:rsid w:val="00DF4A4E"/>
    <w:rsid w:val="00DF7604"/>
    <w:rsid w:val="00E01131"/>
    <w:rsid w:val="00E028CD"/>
    <w:rsid w:val="00E03698"/>
    <w:rsid w:val="00E05F62"/>
    <w:rsid w:val="00E1209E"/>
    <w:rsid w:val="00E13191"/>
    <w:rsid w:val="00E16700"/>
    <w:rsid w:val="00E1736A"/>
    <w:rsid w:val="00E313AA"/>
    <w:rsid w:val="00E53DE0"/>
    <w:rsid w:val="00E66791"/>
    <w:rsid w:val="00E82C91"/>
    <w:rsid w:val="00E839A8"/>
    <w:rsid w:val="00E8517F"/>
    <w:rsid w:val="00E922B7"/>
    <w:rsid w:val="00EA3139"/>
    <w:rsid w:val="00EA47E2"/>
    <w:rsid w:val="00EA4ABB"/>
    <w:rsid w:val="00EA51D5"/>
    <w:rsid w:val="00EA744D"/>
    <w:rsid w:val="00EB090F"/>
    <w:rsid w:val="00EB15CF"/>
    <w:rsid w:val="00EB4B9D"/>
    <w:rsid w:val="00EB77F6"/>
    <w:rsid w:val="00EB7EDF"/>
    <w:rsid w:val="00EC157A"/>
    <w:rsid w:val="00EC16ED"/>
    <w:rsid w:val="00EC3DC5"/>
    <w:rsid w:val="00ED5A21"/>
    <w:rsid w:val="00ED67EE"/>
    <w:rsid w:val="00EE55DC"/>
    <w:rsid w:val="00EE7495"/>
    <w:rsid w:val="00EF04E2"/>
    <w:rsid w:val="00EF099E"/>
    <w:rsid w:val="00EF40C4"/>
    <w:rsid w:val="00F072E5"/>
    <w:rsid w:val="00F1280A"/>
    <w:rsid w:val="00F14ED2"/>
    <w:rsid w:val="00F1653F"/>
    <w:rsid w:val="00F24C92"/>
    <w:rsid w:val="00F319FA"/>
    <w:rsid w:val="00F32746"/>
    <w:rsid w:val="00F32A39"/>
    <w:rsid w:val="00F354EE"/>
    <w:rsid w:val="00F37489"/>
    <w:rsid w:val="00F46A47"/>
    <w:rsid w:val="00F54296"/>
    <w:rsid w:val="00F60B5F"/>
    <w:rsid w:val="00F633BE"/>
    <w:rsid w:val="00F71EC5"/>
    <w:rsid w:val="00F72C41"/>
    <w:rsid w:val="00F73F43"/>
    <w:rsid w:val="00F7767E"/>
    <w:rsid w:val="00F81821"/>
    <w:rsid w:val="00F848D9"/>
    <w:rsid w:val="00F872DF"/>
    <w:rsid w:val="00F87DDB"/>
    <w:rsid w:val="00F91F64"/>
    <w:rsid w:val="00F96598"/>
    <w:rsid w:val="00F970BF"/>
    <w:rsid w:val="00F97182"/>
    <w:rsid w:val="00FA55A1"/>
    <w:rsid w:val="00FB7335"/>
    <w:rsid w:val="00FB7977"/>
    <w:rsid w:val="00FB7980"/>
    <w:rsid w:val="00FC2EBA"/>
    <w:rsid w:val="00FC78BB"/>
    <w:rsid w:val="00FD08F0"/>
    <w:rsid w:val="00FD6159"/>
    <w:rsid w:val="00FD7D21"/>
    <w:rsid w:val="00FE26D8"/>
    <w:rsid w:val="00FE4E5C"/>
    <w:rsid w:val="00FE58DB"/>
    <w:rsid w:val="00FE6D23"/>
    <w:rsid w:val="00FE7E1B"/>
    <w:rsid w:val="00FF3917"/>
    <w:rsid w:val="00FF4FF2"/>
    <w:rsid w:val="00FF5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F3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17F31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qFormat/>
    <w:rsid w:val="00A17F31"/>
    <w:pPr>
      <w:keepNext/>
      <w:outlineLvl w:val="1"/>
    </w:pPr>
    <w:rPr>
      <w:b/>
      <w:bCs/>
      <w:lang w:val="hr-HR"/>
    </w:rPr>
  </w:style>
  <w:style w:type="paragraph" w:styleId="Heading3">
    <w:name w:val="heading 3"/>
    <w:basedOn w:val="Normal"/>
    <w:next w:val="Normal"/>
    <w:qFormat/>
    <w:rsid w:val="00A17F31"/>
    <w:pPr>
      <w:keepNext/>
      <w:autoSpaceDE w:val="0"/>
      <w:autoSpaceDN w:val="0"/>
      <w:adjustRightInd w:val="0"/>
      <w:outlineLvl w:val="2"/>
    </w:pPr>
    <w:rPr>
      <w:b/>
      <w:bCs/>
      <w:lang w:val="hr-HR"/>
    </w:rPr>
  </w:style>
  <w:style w:type="paragraph" w:styleId="Heading4">
    <w:name w:val="heading 4"/>
    <w:basedOn w:val="Normal"/>
    <w:next w:val="Normal"/>
    <w:qFormat/>
    <w:rsid w:val="00A17F31"/>
    <w:pPr>
      <w:keepNext/>
      <w:ind w:left="735"/>
      <w:jc w:val="center"/>
      <w:outlineLvl w:val="3"/>
    </w:pPr>
    <w:rPr>
      <w:rFonts w:ascii="Arial" w:hAnsi="Arial" w:cs="Arial"/>
      <w:b/>
      <w:sz w:val="18"/>
      <w:lang w:val="it-IT"/>
    </w:rPr>
  </w:style>
  <w:style w:type="paragraph" w:styleId="Heading5">
    <w:name w:val="heading 5"/>
    <w:basedOn w:val="Normal"/>
    <w:next w:val="Normal"/>
    <w:qFormat/>
    <w:rsid w:val="00A17F31"/>
    <w:pPr>
      <w:keepNext/>
      <w:outlineLvl w:val="4"/>
    </w:pPr>
    <w:rPr>
      <w:rFonts w:ascii="Arial" w:eastAsia="Arial Unicode MS" w:hAnsi="Arial" w:cs="Arial"/>
      <w:b/>
      <w:bCs/>
      <w:sz w:val="20"/>
      <w:lang w:val="it-IT"/>
    </w:rPr>
  </w:style>
  <w:style w:type="paragraph" w:styleId="Heading6">
    <w:name w:val="heading 6"/>
    <w:basedOn w:val="Normal"/>
    <w:next w:val="Normal"/>
    <w:qFormat/>
    <w:rsid w:val="00A17F31"/>
    <w:pPr>
      <w:keepNext/>
      <w:outlineLvl w:val="5"/>
    </w:pPr>
    <w:rPr>
      <w:rFonts w:eastAsia="Arial Unicode MS"/>
      <w:b/>
      <w:bCs/>
      <w:lang w:val="hr-HR"/>
    </w:rPr>
  </w:style>
  <w:style w:type="paragraph" w:styleId="Heading7">
    <w:name w:val="heading 7"/>
    <w:basedOn w:val="Normal"/>
    <w:next w:val="Normal"/>
    <w:qFormat/>
    <w:rsid w:val="00A17F31"/>
    <w:pPr>
      <w:keepNext/>
      <w:outlineLvl w:val="6"/>
    </w:pPr>
    <w:rPr>
      <w:rFonts w:ascii="Arial" w:hAnsi="Arial" w:cs="Arial"/>
      <w:b/>
      <w:bCs/>
      <w:sz w:val="1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7F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17F3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A17F31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link w:val="BodyTextIndentChar"/>
    <w:semiHidden/>
    <w:rsid w:val="00A17F31"/>
    <w:pPr>
      <w:ind w:left="360"/>
      <w:jc w:val="center"/>
    </w:pPr>
    <w:rPr>
      <w:lang w:val="hr-HR"/>
    </w:rPr>
  </w:style>
  <w:style w:type="paragraph" w:customStyle="1" w:styleId="Default">
    <w:name w:val="Default"/>
    <w:rsid w:val="00A17F31"/>
    <w:pPr>
      <w:autoSpaceDE w:val="0"/>
      <w:autoSpaceDN w:val="0"/>
      <w:adjustRightInd w:val="0"/>
    </w:pPr>
    <w:rPr>
      <w:rFonts w:ascii="Microsoft Sans Serif" w:hAnsi="Microsoft Sans Serif"/>
      <w:color w:val="000000"/>
      <w:sz w:val="24"/>
      <w:szCs w:val="24"/>
      <w:lang w:val="en-US" w:eastAsia="en-US"/>
    </w:rPr>
  </w:style>
  <w:style w:type="paragraph" w:styleId="BodyText">
    <w:name w:val="Body Text"/>
    <w:aliases w:val="  uvlaka 2, uvlaka 3"/>
    <w:basedOn w:val="Normal"/>
    <w:semiHidden/>
    <w:rsid w:val="00A17F31"/>
    <w:pPr>
      <w:spacing w:after="120"/>
    </w:pPr>
  </w:style>
  <w:style w:type="paragraph" w:styleId="BodyText2">
    <w:name w:val="Body Text 2"/>
    <w:basedOn w:val="Normal"/>
    <w:semiHidden/>
    <w:rsid w:val="00A17F31"/>
    <w:pPr>
      <w:spacing w:after="120" w:line="480" w:lineRule="auto"/>
    </w:pPr>
  </w:style>
  <w:style w:type="paragraph" w:styleId="BalloonText">
    <w:name w:val="Balloon Text"/>
    <w:basedOn w:val="Normal"/>
    <w:semiHidden/>
    <w:rsid w:val="00FB79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5183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7C4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A5B1B"/>
    <w:pPr>
      <w:suppressAutoHyphens/>
      <w:ind w:left="720"/>
    </w:pPr>
    <w:rPr>
      <w:szCs w:val="20"/>
      <w:u w:val="single"/>
      <w:lang w:val="bs-Latn-BA" w:eastAsia="zh-CN"/>
    </w:rPr>
  </w:style>
  <w:style w:type="character" w:customStyle="1" w:styleId="HeaderChar">
    <w:name w:val="Header Char"/>
    <w:link w:val="Header"/>
    <w:uiPriority w:val="99"/>
    <w:rsid w:val="00430FD5"/>
    <w:rPr>
      <w:sz w:val="24"/>
      <w:szCs w:val="24"/>
      <w:lang w:val="en-GB" w:eastAsia="en-US"/>
    </w:rPr>
  </w:style>
  <w:style w:type="character" w:customStyle="1" w:styleId="Heading1Char">
    <w:name w:val="Heading 1 Char"/>
    <w:link w:val="Heading1"/>
    <w:rsid w:val="00896FCB"/>
    <w:rPr>
      <w:b/>
      <w:bCs/>
      <w:sz w:val="24"/>
      <w:szCs w:val="24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CCF"/>
    <w:rPr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6CE7"/>
    <w:rPr>
      <w:sz w:val="24"/>
      <w:szCs w:val="24"/>
      <w:lang w:val="hr-HR" w:eastAsia="en-US"/>
    </w:rPr>
  </w:style>
  <w:style w:type="character" w:customStyle="1" w:styleId="apple-converted-space">
    <w:name w:val="apple-converted-space"/>
    <w:rsid w:val="00F87DDB"/>
  </w:style>
  <w:style w:type="character" w:styleId="Strong">
    <w:name w:val="Strong"/>
    <w:uiPriority w:val="22"/>
    <w:qFormat/>
    <w:rsid w:val="00F87DDB"/>
    <w:rPr>
      <w:b/>
      <w:bCs/>
    </w:rPr>
  </w:style>
  <w:style w:type="paragraph" w:styleId="NormalWeb">
    <w:name w:val="Normal (Web)"/>
    <w:basedOn w:val="Normal"/>
    <w:uiPriority w:val="99"/>
    <w:rsid w:val="00587B68"/>
    <w:pPr>
      <w:suppressAutoHyphens/>
      <w:spacing w:before="280" w:after="280"/>
    </w:pPr>
    <w:rPr>
      <w:kern w:val="1"/>
      <w:lang w:val="hr-HR" w:eastAsia="ar-SA"/>
    </w:rPr>
  </w:style>
  <w:style w:type="character" w:customStyle="1" w:styleId="ListParagraphChar">
    <w:name w:val="List Paragraph Char"/>
    <w:link w:val="ListParagraph"/>
    <w:uiPriority w:val="34"/>
    <w:locked/>
    <w:rsid w:val="00726211"/>
    <w:rPr>
      <w:sz w:val="24"/>
      <w:u w:val="single"/>
      <w:lang w:eastAsia="zh-CN"/>
    </w:rPr>
  </w:style>
  <w:style w:type="character" w:styleId="SubtleEmphasis">
    <w:name w:val="Subtle Emphasis"/>
    <w:aliases w:val="pod pod"/>
    <w:basedOn w:val="DefaultParagraphFont"/>
    <w:uiPriority w:val="19"/>
    <w:qFormat/>
    <w:rsid w:val="007D4C5D"/>
    <w:rPr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@breza.gov.b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breza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@breza.gov.b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0D0C8-AE83-48F5-A257-EC6E2A7D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2453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/>
  <LinksUpToDate>false</LinksUpToDate>
  <CharactersWithSpaces>5464</CharactersWithSpaces>
  <SharedDoc>false</SharedDoc>
  <HLinks>
    <vt:vector size="24" baseType="variant">
      <vt:variant>
        <vt:i4>2883625</vt:i4>
      </vt:variant>
      <vt:variant>
        <vt:i4>9</vt:i4>
      </vt:variant>
      <vt:variant>
        <vt:i4>0</vt:i4>
      </vt:variant>
      <vt:variant>
        <vt:i4>5</vt:i4>
      </vt:variant>
      <vt:variant>
        <vt:lpwstr>http://www.szzp.gov.ba/</vt:lpwstr>
      </vt:variant>
      <vt:variant>
        <vt:lpwstr/>
      </vt:variant>
      <vt:variant>
        <vt:i4>5505069</vt:i4>
      </vt:variant>
      <vt:variant>
        <vt:i4>6</vt:i4>
      </vt:variant>
      <vt:variant>
        <vt:i4>0</vt:i4>
      </vt:variant>
      <vt:variant>
        <vt:i4>5</vt:i4>
      </vt:variant>
      <vt:variant>
        <vt:lpwstr>mailto:info@szzp.gov.ba</vt:lpwstr>
      </vt:variant>
      <vt:variant>
        <vt:lpwstr/>
      </vt:variant>
      <vt:variant>
        <vt:i4>5111814</vt:i4>
      </vt:variant>
      <vt:variant>
        <vt:i4>3</vt:i4>
      </vt:variant>
      <vt:variant>
        <vt:i4>0</vt:i4>
      </vt:variant>
      <vt:variant>
        <vt:i4>5</vt:i4>
      </vt:variant>
      <vt:variant>
        <vt:lpwstr>http://www.szzp.gov.ba/bh</vt:lpwstr>
      </vt:variant>
      <vt:variant>
        <vt:lpwstr/>
      </vt:variant>
      <vt:variant>
        <vt:i4>3080215</vt:i4>
      </vt:variant>
      <vt:variant>
        <vt:i4>0</vt:i4>
      </vt:variant>
      <vt:variant>
        <vt:i4>0</vt:i4>
      </vt:variant>
      <vt:variant>
        <vt:i4>5</vt:i4>
      </vt:variant>
      <vt:variant>
        <vt:lpwstr>mailto:szpbih@smartnet.ba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Jasmina Došlić</dc:creator>
  <cp:lastModifiedBy>Privreda1</cp:lastModifiedBy>
  <cp:revision>154</cp:revision>
  <cp:lastPrinted>2026-01-20T10:42:00Z</cp:lastPrinted>
  <dcterms:created xsi:type="dcterms:W3CDTF">2015-04-04T15:03:00Z</dcterms:created>
  <dcterms:modified xsi:type="dcterms:W3CDTF">2026-01-20T14:24:00Z</dcterms:modified>
</cp:coreProperties>
</file>