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ED0F3" w14:textId="77777777" w:rsidR="00453EC2" w:rsidRPr="004156A2" w:rsidRDefault="00453EC2" w:rsidP="00453EC2">
      <w:pPr>
        <w:pStyle w:val="Zaglavlje"/>
        <w:jc w:val="both"/>
        <w:rPr>
          <w:rFonts w:ascii="Arial" w:hAnsi="Arial"/>
          <w:sz w:val="22"/>
          <w:szCs w:val="22"/>
        </w:rPr>
      </w:pPr>
      <w:r w:rsidRPr="004156A2">
        <w:rPr>
          <w:noProof/>
          <w:sz w:val="22"/>
          <w:szCs w:val="22"/>
          <w:lang w:eastAsia="hr-HR"/>
        </w:rPr>
        <w:drawing>
          <wp:anchor distT="0" distB="0" distL="114935" distR="114935" simplePos="0" relativeHeight="251659264" behindDoc="1" locked="0" layoutInCell="1" allowOverlap="1" wp14:anchorId="4FE3AD49" wp14:editId="6C7BB244">
            <wp:simplePos x="0" y="0"/>
            <wp:positionH relativeFrom="column">
              <wp:posOffset>2514600</wp:posOffset>
            </wp:positionH>
            <wp:positionV relativeFrom="paragraph">
              <wp:posOffset>90170</wp:posOffset>
            </wp:positionV>
            <wp:extent cx="550545" cy="565785"/>
            <wp:effectExtent l="1905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50545" cy="565785"/>
                    </a:xfrm>
                    <a:prstGeom prst="rect">
                      <a:avLst/>
                    </a:prstGeom>
                    <a:solidFill>
                      <a:srgbClr val="FFFFFF"/>
                    </a:solidFill>
                    <a:ln w="9525">
                      <a:noFill/>
                      <a:miter lim="800000"/>
                      <a:headEnd/>
                      <a:tailEnd/>
                    </a:ln>
                  </pic:spPr>
                </pic:pic>
              </a:graphicData>
            </a:graphic>
          </wp:anchor>
        </w:drawing>
      </w:r>
      <w:r>
        <w:rPr>
          <w:rFonts w:ascii="Arial" w:hAnsi="Arial"/>
          <w:sz w:val="22"/>
          <w:szCs w:val="22"/>
        </w:rPr>
        <w:t xml:space="preserve">         </w:t>
      </w:r>
      <w:r w:rsidRPr="004156A2">
        <w:rPr>
          <w:rFonts w:ascii="Arial" w:hAnsi="Arial"/>
          <w:sz w:val="22"/>
          <w:szCs w:val="22"/>
        </w:rPr>
        <w:t xml:space="preserve">Bosna i Hercegovina              </w:t>
      </w:r>
      <w:r w:rsidRPr="004156A2">
        <w:rPr>
          <w:rFonts w:ascii="Arial" w:hAnsi="Arial"/>
          <w:sz w:val="22"/>
          <w:szCs w:val="22"/>
        </w:rPr>
        <w:tab/>
      </w:r>
      <w:r>
        <w:rPr>
          <w:rFonts w:ascii="Arial" w:hAnsi="Arial"/>
          <w:sz w:val="22"/>
          <w:szCs w:val="22"/>
        </w:rPr>
        <w:t xml:space="preserve">                                                        </w:t>
      </w:r>
      <w:r w:rsidRPr="004156A2">
        <w:rPr>
          <w:rFonts w:ascii="Arial" w:hAnsi="Arial"/>
          <w:sz w:val="22"/>
          <w:szCs w:val="22"/>
        </w:rPr>
        <w:t>Bosnia and Herzegovina</w:t>
      </w:r>
    </w:p>
    <w:p w14:paraId="1FB2BB8B" w14:textId="77777777" w:rsidR="00453EC2" w:rsidRPr="004156A2" w:rsidRDefault="00453EC2" w:rsidP="00453EC2">
      <w:pPr>
        <w:pStyle w:val="Zaglavlje"/>
        <w:tabs>
          <w:tab w:val="clear" w:pos="9072"/>
          <w:tab w:val="right" w:pos="9920"/>
        </w:tabs>
        <w:rPr>
          <w:rFonts w:ascii="Arial" w:hAnsi="Arial"/>
          <w:sz w:val="22"/>
          <w:szCs w:val="22"/>
        </w:rPr>
      </w:pPr>
      <w:r w:rsidRPr="004156A2">
        <w:rPr>
          <w:rFonts w:ascii="Arial" w:hAnsi="Arial"/>
          <w:sz w:val="22"/>
          <w:szCs w:val="22"/>
        </w:rPr>
        <w:t>Federacija Bosne i Hercegovine</w:t>
      </w:r>
      <w:r w:rsidRPr="004156A2">
        <w:rPr>
          <w:rFonts w:ascii="Arial" w:hAnsi="Arial"/>
          <w:sz w:val="22"/>
          <w:szCs w:val="22"/>
        </w:rPr>
        <w:tab/>
      </w:r>
      <w:r w:rsidRPr="004156A2">
        <w:rPr>
          <w:rFonts w:ascii="Arial" w:hAnsi="Arial"/>
          <w:sz w:val="22"/>
          <w:szCs w:val="22"/>
        </w:rPr>
        <w:tab/>
      </w:r>
      <w:r>
        <w:rPr>
          <w:rFonts w:ascii="Arial" w:hAnsi="Arial"/>
          <w:sz w:val="22"/>
          <w:szCs w:val="22"/>
        </w:rPr>
        <w:t xml:space="preserve">   </w:t>
      </w:r>
      <w:r w:rsidRPr="004156A2">
        <w:rPr>
          <w:rFonts w:ascii="Arial" w:hAnsi="Arial"/>
          <w:sz w:val="22"/>
          <w:szCs w:val="22"/>
        </w:rPr>
        <w:t>Federation of Bosnia and Herzegovina</w:t>
      </w:r>
    </w:p>
    <w:p w14:paraId="26D17EFE" w14:textId="77777777" w:rsidR="00453EC2" w:rsidRPr="004156A2" w:rsidRDefault="00453EC2" w:rsidP="00453EC2">
      <w:pPr>
        <w:pStyle w:val="Zaglavlje"/>
        <w:rPr>
          <w:rFonts w:ascii="Arial" w:hAnsi="Arial"/>
          <w:sz w:val="22"/>
          <w:szCs w:val="22"/>
        </w:rPr>
      </w:pPr>
      <w:r>
        <w:rPr>
          <w:rFonts w:ascii="Arial" w:hAnsi="Arial"/>
          <w:sz w:val="22"/>
          <w:szCs w:val="22"/>
        </w:rPr>
        <w:t xml:space="preserve">      </w:t>
      </w:r>
      <w:r w:rsidRPr="004156A2">
        <w:rPr>
          <w:rFonts w:ascii="Arial" w:hAnsi="Arial"/>
          <w:sz w:val="22"/>
          <w:szCs w:val="22"/>
        </w:rPr>
        <w:t>Zeničko-</w:t>
      </w:r>
      <w:r>
        <w:rPr>
          <w:rFonts w:ascii="Arial" w:hAnsi="Arial"/>
          <w:sz w:val="22"/>
          <w:szCs w:val="22"/>
        </w:rPr>
        <w:t>d</w:t>
      </w:r>
      <w:r w:rsidRPr="004156A2">
        <w:rPr>
          <w:rFonts w:ascii="Arial" w:hAnsi="Arial"/>
          <w:sz w:val="22"/>
          <w:szCs w:val="22"/>
        </w:rPr>
        <w:t xml:space="preserve">obojski </w:t>
      </w:r>
      <w:r>
        <w:rPr>
          <w:rFonts w:ascii="Arial" w:hAnsi="Arial"/>
          <w:sz w:val="22"/>
          <w:szCs w:val="22"/>
        </w:rPr>
        <w:t>k</w:t>
      </w:r>
      <w:r w:rsidRPr="004156A2">
        <w:rPr>
          <w:rFonts w:ascii="Arial" w:hAnsi="Arial"/>
          <w:sz w:val="22"/>
          <w:szCs w:val="22"/>
        </w:rPr>
        <w:t xml:space="preserve">anton                                                   </w:t>
      </w:r>
      <w:r>
        <w:rPr>
          <w:rFonts w:ascii="Arial" w:hAnsi="Arial"/>
          <w:sz w:val="22"/>
          <w:szCs w:val="22"/>
        </w:rPr>
        <w:t xml:space="preserve">                   Zenica</w:t>
      </w:r>
      <w:r w:rsidRPr="004156A2">
        <w:rPr>
          <w:rFonts w:ascii="Arial" w:hAnsi="Arial"/>
          <w:sz w:val="22"/>
          <w:szCs w:val="22"/>
        </w:rPr>
        <w:t>-Doboj canton</w:t>
      </w:r>
    </w:p>
    <w:p w14:paraId="4E01924A" w14:textId="77777777" w:rsidR="00453EC2" w:rsidRPr="004156A2" w:rsidRDefault="00453EC2" w:rsidP="00453EC2">
      <w:pPr>
        <w:pStyle w:val="Zaglavlje"/>
        <w:rPr>
          <w:rFonts w:ascii="Arial" w:hAnsi="Arial"/>
          <w:b/>
          <w:sz w:val="22"/>
          <w:szCs w:val="22"/>
        </w:rPr>
      </w:pPr>
      <w:r w:rsidRPr="004156A2">
        <w:rPr>
          <w:rFonts w:ascii="Arial" w:hAnsi="Arial"/>
          <w:b/>
          <w:sz w:val="22"/>
          <w:szCs w:val="22"/>
        </w:rPr>
        <w:t xml:space="preserve">         </w:t>
      </w:r>
      <w:r>
        <w:rPr>
          <w:rFonts w:ascii="Arial" w:hAnsi="Arial"/>
          <w:b/>
          <w:sz w:val="22"/>
          <w:szCs w:val="22"/>
        </w:rPr>
        <w:t xml:space="preserve">   </w:t>
      </w:r>
      <w:r w:rsidRPr="004156A2">
        <w:rPr>
          <w:rFonts w:ascii="Arial" w:hAnsi="Arial"/>
          <w:b/>
          <w:sz w:val="22"/>
          <w:szCs w:val="22"/>
        </w:rPr>
        <w:t>OPĆINA BREZA</w:t>
      </w:r>
      <w:r w:rsidRPr="004156A2">
        <w:rPr>
          <w:rFonts w:ascii="Arial" w:hAnsi="Arial"/>
          <w:b/>
          <w:sz w:val="22"/>
          <w:szCs w:val="22"/>
        </w:rPr>
        <w:tab/>
      </w:r>
      <w:r>
        <w:rPr>
          <w:rFonts w:ascii="Arial" w:hAnsi="Arial"/>
          <w:b/>
          <w:sz w:val="22"/>
          <w:szCs w:val="22"/>
        </w:rPr>
        <w:t xml:space="preserve">                                                                     </w:t>
      </w:r>
      <w:r w:rsidRPr="004156A2">
        <w:rPr>
          <w:rFonts w:ascii="Arial" w:hAnsi="Arial"/>
          <w:b/>
          <w:sz w:val="22"/>
          <w:szCs w:val="22"/>
        </w:rPr>
        <w:t>MUNICIPALITY OF BREZA</w:t>
      </w:r>
    </w:p>
    <w:p w14:paraId="2D560DAE" w14:textId="1E1F2482" w:rsidR="00453EC2" w:rsidRDefault="00453EC2" w:rsidP="00453EC2">
      <w:pPr>
        <w:pStyle w:val="Zaglavlje"/>
        <w:rPr>
          <w:rFonts w:ascii="Arial" w:hAnsi="Arial"/>
          <w:sz w:val="22"/>
          <w:szCs w:val="22"/>
        </w:rPr>
      </w:pPr>
      <w:r w:rsidRPr="004156A2">
        <w:rPr>
          <w:rFonts w:ascii="Arial" w:hAnsi="Arial"/>
          <w:sz w:val="22"/>
          <w:szCs w:val="22"/>
        </w:rPr>
        <w:t xml:space="preserve">         </w:t>
      </w:r>
      <w:r>
        <w:rPr>
          <w:rFonts w:ascii="Arial" w:hAnsi="Arial"/>
          <w:sz w:val="22"/>
          <w:szCs w:val="22"/>
        </w:rPr>
        <w:t xml:space="preserve">   </w:t>
      </w:r>
      <w:r w:rsidR="00213409" w:rsidRPr="009F6137">
        <w:rPr>
          <w:rFonts w:ascii="Arial" w:hAnsi="Arial"/>
          <w:sz w:val="22"/>
          <w:szCs w:val="22"/>
        </w:rPr>
        <w:t>Općinsko vijeće                                                                             Municipality Council</w:t>
      </w:r>
    </w:p>
    <w:p w14:paraId="59579C29" w14:textId="77777777" w:rsidR="00453EC2" w:rsidRDefault="00453EC2" w:rsidP="00453EC2">
      <w:pPr>
        <w:pStyle w:val="Zaglavlje"/>
        <w:rPr>
          <w:rFonts w:ascii="Arial" w:hAnsi="Arial"/>
          <w:sz w:val="22"/>
          <w:szCs w:val="22"/>
        </w:rPr>
      </w:pPr>
    </w:p>
    <w:p w14:paraId="5CA72FFB" w14:textId="77777777" w:rsidR="00861C98" w:rsidRPr="00861C98" w:rsidRDefault="00861C98" w:rsidP="00861C98">
      <w:pPr>
        <w:pStyle w:val="Zaglavlje"/>
        <w:ind w:left="720"/>
        <w:jc w:val="center"/>
        <w:rPr>
          <w:rFonts w:ascii="Arial" w:hAnsi="Arial" w:cs="Arial"/>
          <w:lang w:val="hr-BA"/>
        </w:rPr>
      </w:pPr>
    </w:p>
    <w:p w14:paraId="69E0B3D5" w14:textId="54538B2F" w:rsidR="00453EC2" w:rsidRDefault="00453EC2" w:rsidP="00453EC2">
      <w:pPr>
        <w:ind w:firstLine="709"/>
        <w:jc w:val="both"/>
        <w:rPr>
          <w:rFonts w:ascii="Arial" w:hAnsi="Arial" w:cs="Arial"/>
        </w:rPr>
      </w:pPr>
      <w:r>
        <w:rPr>
          <w:rFonts w:ascii="Arial" w:hAnsi="Arial" w:cs="Arial"/>
        </w:rPr>
        <w:t>Na osnovu člana 8. Zakona o ministarskim, vladinim i drugim imenovanjima Federacije BiH ("Službene novine FBiH", broj</w:t>
      </w:r>
      <w:r w:rsidR="008475AE">
        <w:rPr>
          <w:rFonts w:ascii="Arial" w:hAnsi="Arial" w:cs="Arial"/>
        </w:rPr>
        <w:t>:</w:t>
      </w:r>
      <w:r>
        <w:rPr>
          <w:rFonts w:ascii="Arial" w:hAnsi="Arial" w:cs="Arial"/>
        </w:rPr>
        <w:t xml:space="preserve"> 12/03</w:t>
      </w:r>
      <w:r w:rsidR="001541F3">
        <w:rPr>
          <w:rFonts w:ascii="Arial" w:hAnsi="Arial" w:cs="Arial"/>
        </w:rPr>
        <w:t>, 34/03 i 65/13</w:t>
      </w:r>
      <w:r>
        <w:rPr>
          <w:rFonts w:ascii="Arial" w:hAnsi="Arial" w:cs="Arial"/>
        </w:rPr>
        <w:t>)</w:t>
      </w:r>
      <w:r w:rsidR="001541F3">
        <w:rPr>
          <w:rFonts w:ascii="Arial" w:hAnsi="Arial" w:cs="Arial"/>
        </w:rPr>
        <w:t xml:space="preserve"> i člana 9. </w:t>
      </w:r>
      <w:r w:rsidR="00C26AD0">
        <w:rPr>
          <w:rFonts w:ascii="Arial" w:hAnsi="Arial" w:cs="Arial"/>
        </w:rPr>
        <w:t xml:space="preserve">Odluke o postupcima, standardima i kriterijima na pozicije u reguliranim organima Općine Breza </w:t>
      </w:r>
      <w:r w:rsidR="00C26AD0" w:rsidRPr="009F6137">
        <w:rPr>
          <w:rFonts w:ascii="Arial" w:hAnsi="Arial" w:cs="Arial"/>
          <w:lang w:eastAsia="hr-HR"/>
        </w:rPr>
        <w:t>(“Službene novine Općine Breza”, broj:</w:t>
      </w:r>
      <w:r w:rsidR="00C26AD0">
        <w:rPr>
          <w:rFonts w:ascii="Arial" w:hAnsi="Arial" w:cs="Arial"/>
          <w:lang w:eastAsia="hr-HR"/>
        </w:rPr>
        <w:t xml:space="preserve"> 11</w:t>
      </w:r>
      <w:r w:rsidR="00C26AD0" w:rsidRPr="009F6137">
        <w:rPr>
          <w:rFonts w:ascii="Arial" w:hAnsi="Arial" w:cs="Arial"/>
          <w:lang w:eastAsia="hr-HR"/>
        </w:rPr>
        <w:t>/21)</w:t>
      </w:r>
      <w:r w:rsidR="00C26AD0">
        <w:rPr>
          <w:rFonts w:ascii="Arial" w:hAnsi="Arial" w:cs="Arial"/>
        </w:rPr>
        <w:t xml:space="preserve"> </w:t>
      </w:r>
      <w:r>
        <w:rPr>
          <w:rFonts w:ascii="Arial" w:hAnsi="Arial" w:cs="Arial"/>
        </w:rPr>
        <w:t xml:space="preserve">u postupku imenovanja na pozicije u reguliranim tijelima Općine Breza, </w:t>
      </w:r>
      <w:r w:rsidR="00C26AD0">
        <w:rPr>
          <w:rFonts w:ascii="Arial" w:hAnsi="Arial" w:cs="Arial"/>
        </w:rPr>
        <w:t>Općinsko vijeće</w:t>
      </w:r>
      <w:r>
        <w:rPr>
          <w:rFonts w:ascii="Arial" w:hAnsi="Arial" w:cs="Arial"/>
        </w:rPr>
        <w:t xml:space="preserve"> Breza, o b j a v lj u j e:</w:t>
      </w:r>
    </w:p>
    <w:p w14:paraId="349A15F4" w14:textId="77777777" w:rsidR="00453EC2" w:rsidRDefault="00453EC2" w:rsidP="00453EC2">
      <w:pPr>
        <w:rPr>
          <w:rFonts w:ascii="Arial" w:hAnsi="Arial" w:cs="Arial"/>
        </w:rPr>
      </w:pPr>
    </w:p>
    <w:p w14:paraId="1648FF32" w14:textId="77777777" w:rsidR="00453EC2" w:rsidRDefault="00453EC2" w:rsidP="00453EC2">
      <w:pPr>
        <w:jc w:val="center"/>
        <w:rPr>
          <w:rFonts w:ascii="Arial" w:hAnsi="Arial" w:cs="Arial"/>
          <w:b/>
          <w:bCs/>
          <w:sz w:val="40"/>
        </w:rPr>
      </w:pPr>
      <w:r>
        <w:rPr>
          <w:rFonts w:ascii="Arial" w:hAnsi="Arial" w:cs="Arial"/>
          <w:b/>
          <w:bCs/>
          <w:sz w:val="40"/>
        </w:rPr>
        <w:t>O G L A S</w:t>
      </w:r>
    </w:p>
    <w:p w14:paraId="0972D492" w14:textId="77777777" w:rsidR="00453EC2" w:rsidRDefault="00453EC2" w:rsidP="00453EC2">
      <w:pPr>
        <w:jc w:val="center"/>
        <w:rPr>
          <w:b/>
          <w:bCs/>
          <w:sz w:val="28"/>
        </w:rPr>
      </w:pPr>
      <w:r>
        <w:rPr>
          <w:b/>
          <w:bCs/>
          <w:sz w:val="28"/>
        </w:rPr>
        <w:t>za pozicije u reguliranim tijelima Općine Breza</w:t>
      </w:r>
    </w:p>
    <w:p w14:paraId="15518962" w14:textId="77777777" w:rsidR="00453EC2" w:rsidRDefault="00453EC2" w:rsidP="00453EC2">
      <w:pPr>
        <w:jc w:val="center"/>
        <w:rPr>
          <w:rFonts w:ascii="Arial" w:hAnsi="Arial" w:cs="Arial"/>
          <w:b/>
          <w:bCs/>
          <w:sz w:val="28"/>
        </w:rPr>
      </w:pPr>
    </w:p>
    <w:p w14:paraId="74102BBF" w14:textId="77777777" w:rsidR="00453EC2" w:rsidRDefault="00453EC2" w:rsidP="00453EC2">
      <w:pPr>
        <w:rPr>
          <w:rFonts w:ascii="Arial" w:hAnsi="Arial" w:cs="Arial"/>
        </w:rPr>
      </w:pPr>
    </w:p>
    <w:p w14:paraId="4A810D4B" w14:textId="1D631D49" w:rsidR="00453EC2" w:rsidRPr="00421EBA" w:rsidRDefault="00453EC2" w:rsidP="00421EBA">
      <w:pPr>
        <w:pStyle w:val="Paragrafspiska"/>
        <w:numPr>
          <w:ilvl w:val="0"/>
          <w:numId w:val="11"/>
        </w:numPr>
        <w:rPr>
          <w:rFonts w:ascii="Arial" w:hAnsi="Arial" w:cs="Arial"/>
        </w:rPr>
      </w:pPr>
      <w:r w:rsidRPr="00421EBA">
        <w:rPr>
          <w:rFonts w:ascii="Arial" w:hAnsi="Arial" w:cs="Arial"/>
        </w:rPr>
        <w:t xml:space="preserve">a) Predsjednik Upravnog odbora </w:t>
      </w:r>
      <w:bookmarkStart w:id="0" w:name="_Hlk213336019"/>
      <w:r w:rsidRPr="00421EBA">
        <w:rPr>
          <w:rFonts w:ascii="Arial" w:hAnsi="Arial" w:cs="Arial"/>
        </w:rPr>
        <w:t xml:space="preserve">J.U </w:t>
      </w:r>
      <w:r w:rsidR="00421EBA" w:rsidRPr="00421EBA">
        <w:rPr>
          <w:rFonts w:ascii="Arial" w:hAnsi="Arial" w:cs="Arial"/>
        </w:rPr>
        <w:t xml:space="preserve">„Centar za socijalni rad“ </w:t>
      </w:r>
      <w:r w:rsidRPr="00421EBA">
        <w:rPr>
          <w:rFonts w:ascii="Arial" w:hAnsi="Arial" w:cs="Arial"/>
        </w:rPr>
        <w:t>Breza</w:t>
      </w:r>
      <w:bookmarkEnd w:id="0"/>
      <w:r w:rsidRPr="00421EBA">
        <w:rPr>
          <w:rFonts w:ascii="Arial" w:hAnsi="Arial" w:cs="Arial"/>
        </w:rPr>
        <w:t xml:space="preserve">, iz reda </w:t>
      </w:r>
      <w:r w:rsidR="00421EBA" w:rsidRPr="00421EBA">
        <w:rPr>
          <w:rFonts w:ascii="Arial" w:hAnsi="Arial" w:cs="Arial"/>
        </w:rPr>
        <w:t xml:space="preserve">                                         </w:t>
      </w:r>
      <w:r w:rsidRPr="00421EBA">
        <w:rPr>
          <w:rFonts w:ascii="Arial" w:hAnsi="Arial" w:cs="Arial"/>
        </w:rPr>
        <w:t>osnivača</w:t>
      </w:r>
      <w:r w:rsidR="00421EBA">
        <w:rPr>
          <w:rFonts w:ascii="Arial" w:hAnsi="Arial" w:cs="Arial"/>
        </w:rPr>
        <w:t xml:space="preserve"> ...........................................................................</w:t>
      </w:r>
      <w:r w:rsidR="00C802D2" w:rsidRPr="00421EBA">
        <w:rPr>
          <w:rFonts w:ascii="Arial" w:hAnsi="Arial" w:cs="Arial"/>
        </w:rPr>
        <w:t>......................................</w:t>
      </w:r>
      <w:r w:rsidRPr="00421EBA">
        <w:rPr>
          <w:rFonts w:ascii="Arial" w:hAnsi="Arial" w:cs="Arial"/>
        </w:rPr>
        <w:t>1</w:t>
      </w:r>
    </w:p>
    <w:p w14:paraId="3DE3BFCD" w14:textId="6F21BDC0" w:rsidR="00453EC2" w:rsidRDefault="00453EC2" w:rsidP="00861C98">
      <w:pPr>
        <w:rPr>
          <w:rFonts w:ascii="Arial" w:hAnsi="Arial" w:cs="Arial"/>
        </w:rPr>
      </w:pPr>
      <w:r>
        <w:rPr>
          <w:rFonts w:ascii="Arial" w:hAnsi="Arial" w:cs="Arial"/>
        </w:rPr>
        <w:t xml:space="preserve">         - član Upravnog odbora iz reda zaposlenih</w:t>
      </w:r>
      <w:r w:rsidR="00C802D2">
        <w:rPr>
          <w:rFonts w:ascii="Arial" w:hAnsi="Arial" w:cs="Arial"/>
        </w:rPr>
        <w:t>..............................................................</w:t>
      </w:r>
      <w:r w:rsidR="00421EBA">
        <w:rPr>
          <w:rFonts w:ascii="Arial" w:hAnsi="Arial" w:cs="Arial"/>
        </w:rPr>
        <w:t xml:space="preserve"> </w:t>
      </w:r>
      <w:r w:rsidR="00C802D2">
        <w:rPr>
          <w:rFonts w:ascii="Arial" w:hAnsi="Arial" w:cs="Arial"/>
        </w:rPr>
        <w:t>1</w:t>
      </w:r>
    </w:p>
    <w:p w14:paraId="6541FF0D" w14:textId="77777777" w:rsidR="00453EC2" w:rsidRDefault="00453EC2" w:rsidP="00453EC2">
      <w:pPr>
        <w:rPr>
          <w:rFonts w:ascii="Arial" w:hAnsi="Arial" w:cs="Arial"/>
        </w:rPr>
      </w:pPr>
    </w:p>
    <w:p w14:paraId="1ECA8DA9" w14:textId="195B2239" w:rsidR="00453EC2" w:rsidRDefault="00453EC2" w:rsidP="00453EC2">
      <w:pPr>
        <w:rPr>
          <w:rFonts w:ascii="Arial" w:hAnsi="Arial" w:cs="Arial"/>
        </w:rPr>
      </w:pPr>
      <w:r>
        <w:rPr>
          <w:rFonts w:ascii="Arial" w:hAnsi="Arial" w:cs="Arial"/>
        </w:rPr>
        <w:t xml:space="preserve">2.  a) -   član Nadzornog odbora J.U. Opća biblioteka </w:t>
      </w:r>
    </w:p>
    <w:p w14:paraId="5BA949E9" w14:textId="7E8FAD22" w:rsidR="00453EC2" w:rsidRDefault="00453EC2" w:rsidP="00453EC2">
      <w:pPr>
        <w:rPr>
          <w:rFonts w:ascii="Arial" w:hAnsi="Arial" w:cs="Arial"/>
        </w:rPr>
      </w:pPr>
      <w:r>
        <w:rPr>
          <w:rFonts w:ascii="Arial" w:hAnsi="Arial" w:cs="Arial"/>
        </w:rPr>
        <w:t xml:space="preserve">   </w:t>
      </w:r>
      <w:r>
        <w:rPr>
          <w:rFonts w:ascii="Arial" w:hAnsi="Arial" w:cs="Arial"/>
        </w:rPr>
        <w:tab/>
        <w:t>"Muhamed Kantardžić" Breza</w:t>
      </w:r>
      <w:r w:rsidR="00C802D2">
        <w:rPr>
          <w:rFonts w:ascii="Arial" w:hAnsi="Arial" w:cs="Arial"/>
        </w:rPr>
        <w:t>...............................................................................</w:t>
      </w:r>
      <w:r w:rsidR="00441A31">
        <w:rPr>
          <w:rFonts w:ascii="Arial" w:hAnsi="Arial" w:cs="Arial"/>
        </w:rPr>
        <w:t>1</w:t>
      </w:r>
    </w:p>
    <w:p w14:paraId="64CBEF30" w14:textId="698E9CDB" w:rsidR="00453EC2" w:rsidRDefault="00453EC2" w:rsidP="00441A31">
      <w:pPr>
        <w:rPr>
          <w:rFonts w:ascii="Arial" w:hAnsi="Arial" w:cs="Arial"/>
        </w:rPr>
      </w:pPr>
      <w:r>
        <w:rPr>
          <w:rFonts w:ascii="Arial" w:hAnsi="Arial" w:cs="Arial"/>
        </w:rPr>
        <w:t xml:space="preserve">       </w:t>
      </w:r>
    </w:p>
    <w:p w14:paraId="706D91A2" w14:textId="77777777" w:rsidR="00453EC2" w:rsidRDefault="00453EC2" w:rsidP="00453EC2">
      <w:pPr>
        <w:rPr>
          <w:rFonts w:ascii="Arial" w:hAnsi="Arial" w:cs="Arial"/>
        </w:rPr>
      </w:pPr>
    </w:p>
    <w:p w14:paraId="3678ED76" w14:textId="77777777" w:rsidR="00453EC2" w:rsidRDefault="00453EC2" w:rsidP="00453EC2">
      <w:pPr>
        <w:rPr>
          <w:rFonts w:ascii="Arial" w:hAnsi="Arial" w:cs="Arial"/>
          <w:b/>
          <w:bCs/>
          <w:u w:val="single"/>
        </w:rPr>
      </w:pPr>
      <w:r>
        <w:rPr>
          <w:rFonts w:ascii="Arial" w:hAnsi="Arial" w:cs="Arial"/>
          <w:b/>
          <w:bCs/>
          <w:u w:val="single"/>
        </w:rPr>
        <w:t>OPIS POZICIJA</w:t>
      </w:r>
    </w:p>
    <w:p w14:paraId="583A9A36" w14:textId="77777777" w:rsidR="00453EC2" w:rsidRDefault="00453EC2" w:rsidP="00453EC2">
      <w:pPr>
        <w:rPr>
          <w:rFonts w:ascii="Arial" w:hAnsi="Arial" w:cs="Arial"/>
        </w:rPr>
      </w:pPr>
    </w:p>
    <w:p w14:paraId="5B3AFB5B" w14:textId="77777777" w:rsidR="00453EC2" w:rsidRDefault="00453EC2" w:rsidP="00453EC2">
      <w:pPr>
        <w:jc w:val="both"/>
        <w:rPr>
          <w:rFonts w:ascii="Arial" w:hAnsi="Arial" w:cs="Arial"/>
        </w:rPr>
      </w:pPr>
      <w:r>
        <w:rPr>
          <w:rFonts w:ascii="Arial" w:hAnsi="Arial" w:cs="Arial"/>
        </w:rPr>
        <w:t>Predsjednik Upravnog odbora javnih ustanova rukovodi sjednicama Upravnog odbora; stara se o pripremi materijala za sjednice upravnog i o izvršenju akata Upravnog odbora i obaveza prema Općini Breza. Predsjednik Upravnog odbora obavlja i druge poslove utvrđene statutom i drugim općim aktima ustanova.</w:t>
      </w:r>
    </w:p>
    <w:p w14:paraId="00C9C7ED" w14:textId="77777777" w:rsidR="00453EC2" w:rsidRDefault="00453EC2" w:rsidP="00453EC2">
      <w:pPr>
        <w:jc w:val="both"/>
        <w:rPr>
          <w:rFonts w:ascii="Arial" w:hAnsi="Arial" w:cs="Arial"/>
        </w:rPr>
      </w:pPr>
    </w:p>
    <w:p w14:paraId="580777DC" w14:textId="19A152BF" w:rsidR="00453EC2" w:rsidRDefault="00453EC2" w:rsidP="00453EC2">
      <w:pPr>
        <w:jc w:val="both"/>
        <w:rPr>
          <w:rFonts w:ascii="Arial" w:hAnsi="Arial" w:cs="Arial"/>
        </w:rPr>
      </w:pPr>
      <w:r>
        <w:rPr>
          <w:rFonts w:ascii="Arial" w:hAnsi="Arial" w:cs="Arial"/>
        </w:rPr>
        <w:t>Predsjednik i članovi Upravnog odbora javnih ustanova nadziru rad i poslovanje direktora ustanove, raspolažu imovinom i kapitalom ustanove; utvrđuju politiku razvoja, razmatraju i usvajaju izvještaje o poslovanju, predlažu raspodjelu dobiti, odnosno način pokrića gubitka, te obavljaju druge poslove u skladu sa zakonom i statutom javne ustanove.</w:t>
      </w:r>
    </w:p>
    <w:p w14:paraId="318E0592" w14:textId="77777777" w:rsidR="00453EC2" w:rsidRDefault="00453EC2" w:rsidP="00453EC2">
      <w:pPr>
        <w:jc w:val="both"/>
        <w:rPr>
          <w:rFonts w:ascii="Arial" w:hAnsi="Arial" w:cs="Arial"/>
        </w:rPr>
      </w:pPr>
    </w:p>
    <w:p w14:paraId="30787E64" w14:textId="77777777" w:rsidR="00453EC2" w:rsidRDefault="00453EC2" w:rsidP="00453EC2">
      <w:pPr>
        <w:jc w:val="both"/>
        <w:rPr>
          <w:rFonts w:ascii="Arial" w:hAnsi="Arial" w:cs="Arial"/>
        </w:rPr>
      </w:pPr>
      <w:r>
        <w:rPr>
          <w:rFonts w:ascii="Arial" w:hAnsi="Arial" w:cs="Arial"/>
        </w:rPr>
        <w:t>Mandat predsjednika i članova upravnih odbora je 4 godine uz mogućnost ponovnog imenovanja u skladu sa zakonom.</w:t>
      </w:r>
    </w:p>
    <w:p w14:paraId="19959FB1" w14:textId="77777777" w:rsidR="00453EC2" w:rsidRDefault="00453EC2" w:rsidP="00453EC2">
      <w:pPr>
        <w:jc w:val="both"/>
        <w:rPr>
          <w:rFonts w:ascii="Arial" w:hAnsi="Arial" w:cs="Arial"/>
        </w:rPr>
      </w:pPr>
    </w:p>
    <w:p w14:paraId="1C1C0938" w14:textId="77777777" w:rsidR="00453EC2" w:rsidRDefault="00453EC2" w:rsidP="00453EC2">
      <w:pPr>
        <w:jc w:val="both"/>
        <w:rPr>
          <w:rFonts w:ascii="Arial" w:hAnsi="Arial" w:cs="Arial"/>
        </w:rPr>
      </w:pPr>
      <w:r>
        <w:rPr>
          <w:rFonts w:ascii="Arial" w:hAnsi="Arial" w:cs="Arial"/>
        </w:rPr>
        <w:t>Naknada za rad predsjednika i članova Upravnog odbora utvrđena je općim aktima ustanova.</w:t>
      </w:r>
    </w:p>
    <w:p w14:paraId="7A9A5A7E" w14:textId="77777777" w:rsidR="00453EC2" w:rsidRDefault="00453EC2" w:rsidP="00453EC2">
      <w:pPr>
        <w:jc w:val="both"/>
        <w:rPr>
          <w:rFonts w:ascii="Arial" w:hAnsi="Arial" w:cs="Arial"/>
        </w:rPr>
      </w:pPr>
    </w:p>
    <w:p w14:paraId="46904549" w14:textId="4F66AD83" w:rsidR="00453EC2" w:rsidRDefault="00441A31" w:rsidP="00453EC2">
      <w:pPr>
        <w:jc w:val="both"/>
        <w:rPr>
          <w:rFonts w:ascii="Arial" w:hAnsi="Arial" w:cs="Arial"/>
        </w:rPr>
      </w:pPr>
      <w:r>
        <w:rPr>
          <w:rFonts w:ascii="Arial" w:hAnsi="Arial" w:cs="Arial"/>
        </w:rPr>
        <w:t>Č</w:t>
      </w:r>
      <w:r w:rsidR="00453EC2">
        <w:rPr>
          <w:rFonts w:ascii="Arial" w:hAnsi="Arial" w:cs="Arial"/>
        </w:rPr>
        <w:t>lanovi Nadzornog odbora vrše kontrolu materijalno-finansijskog poslovanja, prate provođenje poslovne politike i izvršavaju druge poslove u skladu sa zakonom, statutom i općim aktima ustanove.</w:t>
      </w:r>
    </w:p>
    <w:p w14:paraId="27BEE999" w14:textId="77777777" w:rsidR="00453EC2" w:rsidRDefault="00453EC2" w:rsidP="00453EC2">
      <w:pPr>
        <w:jc w:val="both"/>
        <w:rPr>
          <w:rFonts w:ascii="Arial" w:hAnsi="Arial" w:cs="Arial"/>
        </w:rPr>
      </w:pPr>
    </w:p>
    <w:p w14:paraId="62145185" w14:textId="3EFB2119" w:rsidR="00453EC2" w:rsidRDefault="00453EC2" w:rsidP="00453EC2">
      <w:pPr>
        <w:jc w:val="both"/>
        <w:rPr>
          <w:rFonts w:ascii="Arial" w:hAnsi="Arial" w:cs="Arial"/>
        </w:rPr>
      </w:pPr>
      <w:r>
        <w:rPr>
          <w:rFonts w:ascii="Arial" w:hAnsi="Arial" w:cs="Arial"/>
        </w:rPr>
        <w:t xml:space="preserve">Mandat </w:t>
      </w:r>
      <w:r w:rsidR="00441A31">
        <w:rPr>
          <w:rFonts w:ascii="Arial" w:hAnsi="Arial" w:cs="Arial"/>
        </w:rPr>
        <w:t>č</w:t>
      </w:r>
      <w:r>
        <w:rPr>
          <w:rFonts w:ascii="Arial" w:hAnsi="Arial" w:cs="Arial"/>
        </w:rPr>
        <w:t>lanova Nadzornog odbora je 4 godine.</w:t>
      </w:r>
    </w:p>
    <w:p w14:paraId="40884B56" w14:textId="77777777" w:rsidR="00453EC2" w:rsidRDefault="00453EC2" w:rsidP="00453EC2">
      <w:pPr>
        <w:jc w:val="both"/>
        <w:rPr>
          <w:rFonts w:ascii="Arial" w:hAnsi="Arial" w:cs="Arial"/>
        </w:rPr>
      </w:pPr>
    </w:p>
    <w:p w14:paraId="47BEEAEC" w14:textId="5EA8ACCE" w:rsidR="00453EC2" w:rsidRDefault="00453EC2" w:rsidP="00453EC2">
      <w:pPr>
        <w:jc w:val="both"/>
        <w:rPr>
          <w:rFonts w:ascii="Arial" w:hAnsi="Arial" w:cs="Arial"/>
        </w:rPr>
      </w:pPr>
      <w:r>
        <w:rPr>
          <w:rFonts w:ascii="Arial" w:hAnsi="Arial" w:cs="Arial"/>
        </w:rPr>
        <w:t>Naknade za rad članova Nadzornog odbora utvrđena je općim aktima ustanova.</w:t>
      </w:r>
    </w:p>
    <w:p w14:paraId="024740EC" w14:textId="77777777" w:rsidR="00453EC2" w:rsidRDefault="00453EC2" w:rsidP="00453EC2">
      <w:pPr>
        <w:jc w:val="both"/>
        <w:rPr>
          <w:rFonts w:ascii="Arial" w:hAnsi="Arial" w:cs="Arial"/>
        </w:rPr>
      </w:pPr>
    </w:p>
    <w:p w14:paraId="02924168" w14:textId="6449D189" w:rsidR="00453EC2" w:rsidRDefault="00453EC2" w:rsidP="000C3F02">
      <w:pPr>
        <w:jc w:val="both"/>
        <w:rPr>
          <w:rFonts w:ascii="Arial" w:hAnsi="Arial" w:cs="Arial"/>
        </w:rPr>
      </w:pPr>
      <w:r>
        <w:rPr>
          <w:rFonts w:ascii="Arial" w:hAnsi="Arial" w:cs="Arial"/>
        </w:rPr>
        <w:t>Kandidati za imenovanja na pozicije u reguliranim tijelima Općine Breza moraju ispunjavati opće i posebne uslove</w:t>
      </w:r>
      <w:r w:rsidR="00C802D2">
        <w:rPr>
          <w:rFonts w:ascii="Arial" w:hAnsi="Arial" w:cs="Arial"/>
        </w:rPr>
        <w:t>.</w:t>
      </w:r>
    </w:p>
    <w:p w14:paraId="3FE3D194" w14:textId="77777777" w:rsidR="00453EC2" w:rsidRDefault="00453EC2" w:rsidP="00453EC2">
      <w:pPr>
        <w:jc w:val="both"/>
        <w:rPr>
          <w:rFonts w:ascii="Arial" w:hAnsi="Arial" w:cs="Arial"/>
        </w:rPr>
      </w:pPr>
    </w:p>
    <w:p w14:paraId="41C70B1A" w14:textId="40C54746" w:rsidR="00C802D2" w:rsidRDefault="00C802D2" w:rsidP="00453EC2">
      <w:pPr>
        <w:jc w:val="both"/>
        <w:rPr>
          <w:rFonts w:ascii="Arial" w:hAnsi="Arial" w:cs="Arial"/>
          <w:b/>
          <w:bCs/>
          <w:u w:val="single"/>
        </w:rPr>
      </w:pPr>
      <w:r>
        <w:rPr>
          <w:rFonts w:ascii="Arial" w:hAnsi="Arial" w:cs="Arial"/>
          <w:b/>
          <w:bCs/>
          <w:u w:val="single"/>
        </w:rPr>
        <w:t>OPĆI USLOVI</w:t>
      </w:r>
    </w:p>
    <w:p w14:paraId="174FEB81" w14:textId="77777777" w:rsidR="00C802D2" w:rsidRPr="00C802D2" w:rsidRDefault="00C802D2" w:rsidP="00453EC2">
      <w:pPr>
        <w:jc w:val="both"/>
        <w:rPr>
          <w:rFonts w:ascii="Arial" w:hAnsi="Arial" w:cs="Arial"/>
          <w:b/>
          <w:bCs/>
          <w:u w:val="single"/>
        </w:rPr>
      </w:pPr>
    </w:p>
    <w:p w14:paraId="21EBFE58" w14:textId="094A135E" w:rsidR="00453EC2" w:rsidRDefault="00942057" w:rsidP="000C3F02">
      <w:pPr>
        <w:ind w:firstLine="360"/>
        <w:jc w:val="both"/>
        <w:rPr>
          <w:rFonts w:ascii="Arial" w:hAnsi="Arial" w:cs="Arial"/>
        </w:rPr>
      </w:pPr>
      <w:r>
        <w:rPr>
          <w:rFonts w:ascii="Arial" w:hAnsi="Arial" w:cs="Arial"/>
        </w:rPr>
        <w:t xml:space="preserve">Kandidat treba da ispunjava slijedeće </w:t>
      </w:r>
      <w:r w:rsidRPr="00BD421F">
        <w:rPr>
          <w:rFonts w:ascii="Arial" w:hAnsi="Arial" w:cs="Arial"/>
        </w:rPr>
        <w:t>o</w:t>
      </w:r>
      <w:r w:rsidR="00453EC2" w:rsidRPr="00BD421F">
        <w:rPr>
          <w:rFonts w:ascii="Arial" w:hAnsi="Arial" w:cs="Arial"/>
        </w:rPr>
        <w:t>pć</w:t>
      </w:r>
      <w:r w:rsidRPr="00BD421F">
        <w:rPr>
          <w:rFonts w:ascii="Arial" w:hAnsi="Arial" w:cs="Arial"/>
        </w:rPr>
        <w:t>e</w:t>
      </w:r>
      <w:r w:rsidR="00453EC2" w:rsidRPr="00BD421F">
        <w:rPr>
          <w:rFonts w:ascii="Arial" w:hAnsi="Arial" w:cs="Arial"/>
        </w:rPr>
        <w:t xml:space="preserve"> uslov</w:t>
      </w:r>
      <w:r w:rsidRPr="00BD421F">
        <w:rPr>
          <w:rFonts w:ascii="Arial" w:hAnsi="Arial" w:cs="Arial"/>
        </w:rPr>
        <w:t>e</w:t>
      </w:r>
      <w:r w:rsidR="00453EC2" w:rsidRPr="00BD421F">
        <w:rPr>
          <w:rFonts w:ascii="Arial" w:hAnsi="Arial" w:cs="Arial"/>
        </w:rPr>
        <w:t>:</w:t>
      </w:r>
    </w:p>
    <w:p w14:paraId="75893129" w14:textId="77777777" w:rsidR="00453EC2" w:rsidRDefault="00453EC2" w:rsidP="00453EC2">
      <w:pPr>
        <w:jc w:val="both"/>
        <w:rPr>
          <w:rFonts w:ascii="Arial" w:hAnsi="Arial" w:cs="Arial"/>
        </w:rPr>
      </w:pPr>
    </w:p>
    <w:p w14:paraId="6DC6DE80" w14:textId="4E920180" w:rsidR="00942057" w:rsidRPr="00942057" w:rsidRDefault="00942057" w:rsidP="00942057">
      <w:pPr>
        <w:pStyle w:val="Odlomakpopisa"/>
        <w:numPr>
          <w:ilvl w:val="0"/>
          <w:numId w:val="5"/>
        </w:numPr>
        <w:jc w:val="both"/>
        <w:rPr>
          <w:rFonts w:ascii="Arial" w:hAnsi="Arial" w:cs="Arial"/>
        </w:rPr>
      </w:pPr>
      <w:r w:rsidRPr="00942057">
        <w:rPr>
          <w:rFonts w:ascii="Arial" w:hAnsi="Arial" w:cs="Arial"/>
        </w:rPr>
        <w:t>Da je državljanin Bosne i Hercegovine;</w:t>
      </w:r>
    </w:p>
    <w:p w14:paraId="0152B456" w14:textId="77777777" w:rsidR="00942057" w:rsidRP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je stariji od 18 godina;</w:t>
      </w:r>
    </w:p>
    <w:p w14:paraId="5CDD0701" w14:textId="77777777" w:rsidR="00942057" w:rsidRP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nije otpušten iz državne službe kao rezultat disciplinske mjere, bilo na nivou države ili entiteta i to u periodu od 3 (tri) godine računajući od dana objavljivanja Konkursa za upražnjenu poziciju;</w:t>
      </w:r>
    </w:p>
    <w:p w14:paraId="2662A14F" w14:textId="77777777" w:rsidR="00942057" w:rsidRP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nije pod optužnicom Međunarodnog suda za ratne zločine u bivšoj Jugoslaviji (član IX tačka 1. Ustava BiH);</w:t>
      </w:r>
    </w:p>
    <w:p w14:paraId="30D320E0" w14:textId="77777777" w:rsidR="00942057" w:rsidRP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nije na funkciji u političkoj stranci u smislu člana 5. Zakona o ministarskim, vladinim i drugim imenovanjima FBiH („Službene novine Federacije BiH“, br. 12/03, 34/03 i 65/13);</w:t>
      </w:r>
    </w:p>
    <w:p w14:paraId="2EA10EA9" w14:textId="77777777" w:rsidR="00942057" w:rsidRP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nije član organa zakonodavne, izvršne ili sudske vlasti ili savjetnik u smislu Zakona o sukobu interesa u organima vlasti u FBiH („Službene novine Federacije BiH“, broj: 70/08);</w:t>
      </w:r>
    </w:p>
    <w:p w14:paraId="73BC48B3" w14:textId="77777777" w:rsidR="00942057" w:rsidRP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nije osuđivan za krivično djelo i privredni prijestup nespojiv sa dužnošću u instituciji za koju se kandiduje, 5 (pet) godina od dana pravosnažnosti presude isključujući vrijeme zatvorske kazne;</w:t>
      </w:r>
    </w:p>
    <w:p w14:paraId="7E351A70" w14:textId="77777777" w:rsid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nije lice kojem je pravosnažnom presudom Suda zabranjeno obavljanje aktivnosti u nadležnosti institucije u kojoj se kandiduje i</w:t>
      </w:r>
    </w:p>
    <w:p w14:paraId="48B5577C" w14:textId="01DFB526" w:rsidR="00453EC2" w:rsidRPr="00942057" w:rsidRDefault="00942057" w:rsidP="00942057">
      <w:pPr>
        <w:numPr>
          <w:ilvl w:val="0"/>
          <w:numId w:val="5"/>
        </w:numPr>
        <w:autoSpaceDN w:val="0"/>
        <w:jc w:val="both"/>
        <w:textAlignment w:val="baseline"/>
        <w:rPr>
          <w:rFonts w:ascii="Arial" w:hAnsi="Arial" w:cs="Arial"/>
        </w:rPr>
      </w:pPr>
      <w:r w:rsidRPr="00942057">
        <w:rPr>
          <w:rFonts w:ascii="Arial" w:hAnsi="Arial" w:cs="Arial"/>
        </w:rPr>
        <w:t>Da se protiv kandidata ne vodi krivični postupak</w:t>
      </w:r>
      <w:r w:rsidR="00453EC2" w:rsidRPr="00942057">
        <w:rPr>
          <w:rFonts w:ascii="Arial" w:hAnsi="Arial" w:cs="Arial"/>
        </w:rPr>
        <w:t>.</w:t>
      </w:r>
    </w:p>
    <w:p w14:paraId="6500A715" w14:textId="77777777" w:rsidR="00C802D2" w:rsidRDefault="00C802D2" w:rsidP="00453EC2">
      <w:pPr>
        <w:jc w:val="both"/>
        <w:rPr>
          <w:rFonts w:ascii="Arial" w:hAnsi="Arial" w:cs="Arial"/>
          <w:b/>
          <w:bCs/>
          <w:u w:val="single"/>
        </w:rPr>
      </w:pPr>
    </w:p>
    <w:p w14:paraId="0130D3A4" w14:textId="3903E1F8" w:rsidR="00453EC2" w:rsidRDefault="00453EC2" w:rsidP="00453EC2">
      <w:pPr>
        <w:jc w:val="both"/>
        <w:rPr>
          <w:rFonts w:ascii="Arial" w:hAnsi="Arial" w:cs="Arial"/>
          <w:b/>
          <w:bCs/>
          <w:u w:val="single"/>
        </w:rPr>
      </w:pPr>
      <w:r>
        <w:rPr>
          <w:rFonts w:ascii="Arial" w:hAnsi="Arial" w:cs="Arial"/>
          <w:b/>
          <w:bCs/>
          <w:u w:val="single"/>
        </w:rPr>
        <w:t>POSEBNI USLOVI</w:t>
      </w:r>
    </w:p>
    <w:p w14:paraId="4933E4C3" w14:textId="77777777" w:rsidR="00453EC2" w:rsidRDefault="00453EC2" w:rsidP="00453EC2">
      <w:pPr>
        <w:jc w:val="both"/>
        <w:rPr>
          <w:rFonts w:ascii="Arial" w:hAnsi="Arial" w:cs="Arial"/>
        </w:rPr>
      </w:pPr>
    </w:p>
    <w:p w14:paraId="66DBF0CB" w14:textId="3A9ADCD6" w:rsidR="00453EC2" w:rsidRDefault="00007278" w:rsidP="000C3F02">
      <w:pPr>
        <w:ind w:firstLine="708"/>
        <w:jc w:val="both"/>
        <w:rPr>
          <w:rFonts w:ascii="Arial" w:hAnsi="Arial" w:cs="Arial"/>
        </w:rPr>
      </w:pPr>
      <w:r>
        <w:rPr>
          <w:rFonts w:ascii="Arial" w:hAnsi="Arial" w:cs="Arial"/>
        </w:rPr>
        <w:t>Pored općih uslova, kandidat treba da ispunjava slijedeće posebne uslove</w:t>
      </w:r>
      <w:r w:rsidR="00453EC2">
        <w:rPr>
          <w:rFonts w:ascii="Arial" w:hAnsi="Arial" w:cs="Arial"/>
        </w:rPr>
        <w:t>:</w:t>
      </w:r>
    </w:p>
    <w:p w14:paraId="1EB18CE4" w14:textId="77777777" w:rsidR="00453EC2" w:rsidRDefault="00453EC2" w:rsidP="00453EC2">
      <w:pPr>
        <w:jc w:val="both"/>
        <w:rPr>
          <w:rFonts w:ascii="Arial" w:hAnsi="Arial" w:cs="Arial"/>
        </w:rPr>
      </w:pPr>
    </w:p>
    <w:p w14:paraId="1DCF19A8" w14:textId="5C57A396" w:rsidR="00F067FD" w:rsidRDefault="00F067FD" w:rsidP="00F067FD">
      <w:pPr>
        <w:pStyle w:val="Paragrafspiska"/>
        <w:numPr>
          <w:ilvl w:val="0"/>
          <w:numId w:val="2"/>
        </w:numPr>
        <w:suppressAutoHyphens w:val="0"/>
        <w:jc w:val="both"/>
        <w:rPr>
          <w:rFonts w:ascii="Arial" w:hAnsi="Arial" w:cs="Arial"/>
        </w:rPr>
      </w:pPr>
      <w:r w:rsidRPr="00F067FD">
        <w:rPr>
          <w:rFonts w:ascii="Arial" w:hAnsi="Arial" w:cs="Arial"/>
        </w:rPr>
        <w:t>Da ima VII stepen stručne spreme, odnosno visoko obrazovanje prvog, drugog ili trećeg ciklusa Bolonjskog sistema studiranja</w:t>
      </w:r>
      <w:r>
        <w:rPr>
          <w:rFonts w:ascii="Arial" w:hAnsi="Arial" w:cs="Arial"/>
        </w:rPr>
        <w:t xml:space="preserve">, VI stepen stručne spreme (VŠS) </w:t>
      </w:r>
      <w:r w:rsidR="00852DD0">
        <w:rPr>
          <w:rFonts w:ascii="Arial" w:hAnsi="Arial" w:cs="Arial"/>
        </w:rPr>
        <w:t>ili IV stepen stručne spreme (SSS);</w:t>
      </w:r>
    </w:p>
    <w:p w14:paraId="136E41A6" w14:textId="3708106E" w:rsidR="00453EC2" w:rsidRPr="00F067FD" w:rsidRDefault="00F067FD" w:rsidP="00F067FD">
      <w:pPr>
        <w:pStyle w:val="Paragrafspiska"/>
        <w:numPr>
          <w:ilvl w:val="0"/>
          <w:numId w:val="2"/>
        </w:numPr>
        <w:suppressAutoHyphens w:val="0"/>
        <w:jc w:val="both"/>
        <w:rPr>
          <w:rFonts w:ascii="Arial" w:hAnsi="Arial" w:cs="Arial"/>
        </w:rPr>
      </w:pPr>
      <w:r w:rsidRPr="00F067FD">
        <w:rPr>
          <w:rFonts w:ascii="Arial" w:hAnsi="Arial" w:cs="Arial"/>
        </w:rPr>
        <w:t xml:space="preserve"> </w:t>
      </w:r>
      <w:r w:rsidR="00852DD0">
        <w:rPr>
          <w:rFonts w:ascii="Arial" w:hAnsi="Arial" w:cs="Arial"/>
        </w:rPr>
        <w:t>Da ima najmanje 3 (tri) godine radnog iskustva nakon sticanja visoke stručne spreme</w:t>
      </w:r>
      <w:r w:rsidR="00453EC2" w:rsidRPr="00F067FD">
        <w:rPr>
          <w:rFonts w:ascii="Arial" w:hAnsi="Arial" w:cs="Arial"/>
        </w:rPr>
        <w:t xml:space="preserve">, </w:t>
      </w:r>
      <w:r w:rsidR="00852DD0">
        <w:rPr>
          <w:rFonts w:ascii="Arial" w:hAnsi="Arial" w:cs="Arial"/>
        </w:rPr>
        <w:t>odnosno 5 (pet) godine radnog iskustva nakon sticanja više ili srednje stručne spreme;</w:t>
      </w:r>
    </w:p>
    <w:p w14:paraId="420B0C9A" w14:textId="2414BE5C" w:rsidR="00852DD0" w:rsidRDefault="00852DD0" w:rsidP="00852DD0">
      <w:pPr>
        <w:pStyle w:val="Odlomakpopisa"/>
        <w:numPr>
          <w:ilvl w:val="0"/>
          <w:numId w:val="2"/>
        </w:numPr>
        <w:jc w:val="both"/>
      </w:pPr>
      <w:r>
        <w:rPr>
          <w:rStyle w:val="Zadanifontodlomka"/>
          <w:rFonts w:ascii="Arial" w:hAnsi="Arial" w:cs="Arial"/>
        </w:rPr>
        <w:t>Da ima stručno znanje iz oblasti organizacije, djelokruga i načina rada javne ustanove;</w:t>
      </w:r>
    </w:p>
    <w:p w14:paraId="3CEF3BEC" w14:textId="16506EEB" w:rsidR="00852DD0" w:rsidRDefault="00852DD0" w:rsidP="00852DD0">
      <w:pPr>
        <w:pStyle w:val="Odlomakpopisa"/>
        <w:numPr>
          <w:ilvl w:val="0"/>
          <w:numId w:val="2"/>
        </w:numPr>
        <w:jc w:val="both"/>
        <w:rPr>
          <w:rFonts w:ascii="Arial" w:hAnsi="Arial" w:cs="Arial"/>
        </w:rPr>
      </w:pPr>
      <w:r>
        <w:rPr>
          <w:rFonts w:ascii="Arial" w:hAnsi="Arial" w:cs="Arial"/>
        </w:rPr>
        <w:t>Da nije istovremeno predsjednik ili član Nadzornog ili Upravnog odbora ili Uprave drugog društva, ustanove ili institucije;</w:t>
      </w:r>
    </w:p>
    <w:p w14:paraId="40DAAD9E" w14:textId="33606AFB" w:rsidR="00852DD0" w:rsidRDefault="00852DD0" w:rsidP="00852DD0">
      <w:pPr>
        <w:pStyle w:val="Odlomakpopisa"/>
        <w:numPr>
          <w:ilvl w:val="0"/>
          <w:numId w:val="2"/>
        </w:numPr>
        <w:jc w:val="both"/>
      </w:pPr>
      <w:r>
        <w:rPr>
          <w:rStyle w:val="Zadanifontodlomka"/>
          <w:rFonts w:ascii="Arial" w:hAnsi="Arial" w:cs="Arial"/>
        </w:rPr>
        <w:t>Da ima sposobnost upravljanja finansijskim sredstvima i ljudskim resursima, te da je sklon timskom radu</w:t>
      </w:r>
      <w:r w:rsidR="00BD421F" w:rsidRPr="00BD421F">
        <w:rPr>
          <w:rStyle w:val="Zadanifontodlomka"/>
          <w:rFonts w:ascii="Arial" w:hAnsi="Arial" w:cs="Arial"/>
        </w:rPr>
        <w:t>;</w:t>
      </w:r>
    </w:p>
    <w:p w14:paraId="20435AEB" w14:textId="77777777" w:rsidR="00852DD0" w:rsidRDefault="00852DD0" w:rsidP="00852DD0">
      <w:pPr>
        <w:pStyle w:val="Odlomakpopisa"/>
        <w:numPr>
          <w:ilvl w:val="0"/>
          <w:numId w:val="2"/>
        </w:numPr>
        <w:jc w:val="both"/>
        <w:rPr>
          <w:rFonts w:ascii="Arial" w:hAnsi="Arial" w:cs="Arial"/>
        </w:rPr>
      </w:pPr>
      <w:r>
        <w:rPr>
          <w:rFonts w:ascii="Arial" w:hAnsi="Arial" w:cs="Arial"/>
        </w:rPr>
        <w:t xml:space="preserve">Da ima sposobnost za savjesno, odgovorno i odlučno obnašanje pozicije, što će biti utvrđeno na intervjuu; </w:t>
      </w:r>
    </w:p>
    <w:p w14:paraId="5303BF03" w14:textId="77777777" w:rsidR="00852DD0" w:rsidRDefault="00852DD0" w:rsidP="00852DD0">
      <w:pPr>
        <w:pStyle w:val="Odlomakpopisa"/>
        <w:numPr>
          <w:ilvl w:val="0"/>
          <w:numId w:val="2"/>
        </w:numPr>
        <w:jc w:val="both"/>
        <w:rPr>
          <w:rFonts w:ascii="Arial" w:hAnsi="Arial" w:cs="Arial"/>
        </w:rPr>
      </w:pPr>
      <w:r>
        <w:rPr>
          <w:rFonts w:ascii="Arial" w:hAnsi="Arial" w:cs="Arial"/>
        </w:rPr>
        <w:t>Da je zadovoljio stepen znanja tražen na intervjuu, i</w:t>
      </w:r>
    </w:p>
    <w:p w14:paraId="22D32FCC" w14:textId="51C3C788" w:rsidR="00453EC2" w:rsidRDefault="00852DD0" w:rsidP="00852DD0">
      <w:pPr>
        <w:numPr>
          <w:ilvl w:val="0"/>
          <w:numId w:val="2"/>
        </w:numPr>
        <w:suppressAutoHyphens w:val="0"/>
        <w:jc w:val="both"/>
        <w:rPr>
          <w:rFonts w:ascii="Arial" w:hAnsi="Arial" w:cs="Arial"/>
        </w:rPr>
      </w:pPr>
      <w:r>
        <w:rPr>
          <w:rFonts w:ascii="Arial" w:hAnsi="Arial" w:cs="Arial"/>
        </w:rPr>
        <w:t>Da ne postoji sukob interesa.</w:t>
      </w:r>
    </w:p>
    <w:p w14:paraId="1ADD72F6" w14:textId="77777777" w:rsidR="00453EC2" w:rsidRDefault="00453EC2" w:rsidP="00453EC2">
      <w:pPr>
        <w:jc w:val="both"/>
        <w:rPr>
          <w:rFonts w:ascii="Arial" w:hAnsi="Arial" w:cs="Arial"/>
        </w:rPr>
      </w:pPr>
      <w:r>
        <w:rPr>
          <w:rFonts w:ascii="Arial" w:hAnsi="Arial" w:cs="Arial"/>
        </w:rPr>
        <w:t xml:space="preserve">    </w:t>
      </w:r>
    </w:p>
    <w:p w14:paraId="3E83480A" w14:textId="581AB714" w:rsidR="00BD421F" w:rsidRPr="00BD421F" w:rsidRDefault="00BD421F" w:rsidP="00BD421F">
      <w:pPr>
        <w:autoSpaceDN w:val="0"/>
        <w:spacing w:before="120"/>
        <w:jc w:val="both"/>
        <w:textAlignment w:val="baseline"/>
        <w:rPr>
          <w:rFonts w:ascii="Arial" w:hAnsi="Arial" w:cs="Arial"/>
          <w:b/>
          <w:u w:val="single"/>
        </w:rPr>
      </w:pPr>
      <w:r w:rsidRPr="00BD421F">
        <w:rPr>
          <w:rFonts w:ascii="Arial" w:hAnsi="Arial" w:cs="Arial"/>
          <w:b/>
          <w:u w:val="single"/>
        </w:rPr>
        <w:t>POTREBNI DOKUMENTI</w:t>
      </w:r>
    </w:p>
    <w:p w14:paraId="4D6F8F2F" w14:textId="77777777" w:rsidR="00BD421F" w:rsidRPr="00BD421F" w:rsidRDefault="00BD421F" w:rsidP="00BD421F">
      <w:pPr>
        <w:autoSpaceDN w:val="0"/>
        <w:spacing w:before="120"/>
        <w:ind w:firstLine="720"/>
        <w:jc w:val="both"/>
        <w:textAlignment w:val="baseline"/>
        <w:rPr>
          <w:rFonts w:ascii="Arial" w:eastAsia="Calibri" w:hAnsi="Arial" w:cs="Arial"/>
          <w:color w:val="000000"/>
          <w:lang w:eastAsia="hr-HR"/>
        </w:rPr>
      </w:pPr>
      <w:r w:rsidRPr="00BD421F">
        <w:rPr>
          <w:rFonts w:ascii="Arial" w:eastAsia="Calibri" w:hAnsi="Arial" w:cs="Arial"/>
          <w:color w:val="000000"/>
          <w:lang w:eastAsia="hr-HR"/>
        </w:rPr>
        <w:t xml:space="preserve">Kandidati su dužni dostaviti sljedeće dokumente: </w:t>
      </w:r>
    </w:p>
    <w:p w14:paraId="4BD4D8F6" w14:textId="5831284F" w:rsidR="00BD421F" w:rsidRPr="00BD421F" w:rsidRDefault="00BD421F" w:rsidP="00BD421F">
      <w:pPr>
        <w:numPr>
          <w:ilvl w:val="0"/>
          <w:numId w:val="8"/>
        </w:numPr>
        <w:autoSpaceDN w:val="0"/>
        <w:ind w:left="714" w:hanging="357"/>
        <w:jc w:val="both"/>
        <w:textAlignment w:val="baseline"/>
        <w:rPr>
          <w:rFonts w:eastAsia="Calibri"/>
          <w:color w:val="000000"/>
          <w:lang w:eastAsia="hr-HR"/>
        </w:rPr>
      </w:pPr>
      <w:r w:rsidRPr="00BD421F">
        <w:rPr>
          <w:rFonts w:ascii="Arial" w:eastAsia="Calibri" w:hAnsi="Arial" w:cs="Arial"/>
          <w:color w:val="000000"/>
          <w:lang w:eastAsia="hr-HR"/>
        </w:rPr>
        <w:t xml:space="preserve">Prijavu na javni </w:t>
      </w:r>
      <w:r>
        <w:rPr>
          <w:rFonts w:ascii="Arial" w:eastAsia="Calibri" w:hAnsi="Arial" w:cs="Arial"/>
          <w:color w:val="000000"/>
          <w:lang w:eastAsia="hr-HR"/>
        </w:rPr>
        <w:t>oglas</w:t>
      </w:r>
      <w:r w:rsidRPr="00BD421F">
        <w:rPr>
          <w:rFonts w:ascii="Arial" w:eastAsia="Calibri" w:hAnsi="Arial" w:cs="Arial"/>
          <w:color w:val="000000"/>
          <w:lang w:eastAsia="hr-HR"/>
        </w:rPr>
        <w:t xml:space="preserve"> koja obavezno sadrži:</w:t>
      </w:r>
      <w:r w:rsidRPr="00BD421F">
        <w:rPr>
          <w:rFonts w:eastAsia="Calibri"/>
          <w:color w:val="000000"/>
          <w:lang w:eastAsia="hr-HR"/>
        </w:rPr>
        <w:t xml:space="preserve"> </w:t>
      </w:r>
      <w:r w:rsidRPr="00BD421F">
        <w:rPr>
          <w:rFonts w:ascii="Arial" w:eastAsia="Calibri" w:hAnsi="Arial" w:cs="Arial"/>
          <w:color w:val="000000"/>
          <w:lang w:eastAsia="hr-HR"/>
        </w:rPr>
        <w:t xml:space="preserve">ime i prezime, adresu prebivališta, kontakt telefon i e-mail, naziv pozicije na koju se podnosi  prijava, spisak dokumentacije koja se prilaže uz prijavu, datum prijave, potpis kandidata, </w:t>
      </w:r>
    </w:p>
    <w:p w14:paraId="3F943BDF" w14:textId="77777777" w:rsidR="00BD421F" w:rsidRPr="00BD421F" w:rsidRDefault="00BD421F" w:rsidP="00BD421F">
      <w:pPr>
        <w:numPr>
          <w:ilvl w:val="0"/>
          <w:numId w:val="8"/>
        </w:numPr>
        <w:autoSpaceDN w:val="0"/>
        <w:ind w:left="714" w:hanging="357"/>
        <w:jc w:val="both"/>
        <w:textAlignment w:val="baseline"/>
        <w:rPr>
          <w:rFonts w:ascii="Arial" w:eastAsia="Calibri" w:hAnsi="Arial" w:cs="Arial"/>
          <w:color w:val="000000"/>
          <w:lang w:eastAsia="hr-HR"/>
        </w:rPr>
      </w:pPr>
      <w:r w:rsidRPr="00BD421F">
        <w:rPr>
          <w:rFonts w:ascii="Arial" w:eastAsia="Calibri" w:hAnsi="Arial" w:cs="Arial"/>
          <w:color w:val="000000"/>
          <w:lang w:eastAsia="hr-HR"/>
        </w:rPr>
        <w:t>Kraću biografiju sa ličnim podacima,</w:t>
      </w:r>
    </w:p>
    <w:p w14:paraId="34C9A012" w14:textId="77777777" w:rsidR="00BD421F" w:rsidRPr="00BD421F" w:rsidRDefault="00BD421F" w:rsidP="00BD421F">
      <w:pPr>
        <w:numPr>
          <w:ilvl w:val="0"/>
          <w:numId w:val="8"/>
        </w:numPr>
        <w:autoSpaceDN w:val="0"/>
        <w:ind w:left="714" w:hanging="357"/>
        <w:jc w:val="both"/>
        <w:textAlignment w:val="baseline"/>
        <w:rPr>
          <w:rFonts w:ascii="Arial" w:eastAsia="Calibri" w:hAnsi="Arial" w:cs="Arial"/>
          <w:color w:val="000000"/>
          <w:lang w:eastAsia="hr-HR"/>
        </w:rPr>
      </w:pPr>
      <w:r w:rsidRPr="00BD421F">
        <w:rPr>
          <w:rFonts w:ascii="Arial" w:eastAsia="Calibri" w:hAnsi="Arial" w:cs="Arial"/>
          <w:color w:val="000000"/>
          <w:lang w:eastAsia="hr-HR"/>
        </w:rPr>
        <w:lastRenderedPageBreak/>
        <w:t xml:space="preserve">Izvod iz matične knjige rođenih, original ili ovjerena fotokopija, </w:t>
      </w:r>
    </w:p>
    <w:p w14:paraId="360EA603" w14:textId="77777777" w:rsidR="00BD421F" w:rsidRPr="00BD421F" w:rsidRDefault="00BD421F" w:rsidP="00BD421F">
      <w:pPr>
        <w:numPr>
          <w:ilvl w:val="0"/>
          <w:numId w:val="8"/>
        </w:numPr>
        <w:autoSpaceDN w:val="0"/>
        <w:jc w:val="both"/>
        <w:textAlignment w:val="baseline"/>
        <w:rPr>
          <w:rFonts w:ascii="Arial" w:hAnsi="Arial" w:cs="Arial"/>
        </w:rPr>
      </w:pPr>
      <w:r w:rsidRPr="00BD421F">
        <w:rPr>
          <w:rFonts w:ascii="Arial" w:hAnsi="Arial" w:cs="Arial"/>
        </w:rPr>
        <w:t xml:space="preserve">Uvjerenje o državljanstvu ne starije od 6 (šest) mjeseci, računajući od dana izdavanja, </w:t>
      </w:r>
    </w:p>
    <w:p w14:paraId="6B0381E7" w14:textId="77777777" w:rsidR="00BD421F" w:rsidRPr="00BD421F" w:rsidRDefault="00BD421F" w:rsidP="00BD421F">
      <w:pPr>
        <w:numPr>
          <w:ilvl w:val="0"/>
          <w:numId w:val="8"/>
        </w:numPr>
        <w:autoSpaceDN w:val="0"/>
        <w:ind w:left="714" w:hanging="357"/>
        <w:jc w:val="both"/>
        <w:textAlignment w:val="baseline"/>
        <w:rPr>
          <w:rFonts w:ascii="Arial" w:hAnsi="Arial" w:cs="Arial"/>
        </w:rPr>
      </w:pPr>
      <w:r w:rsidRPr="00BD421F">
        <w:rPr>
          <w:rFonts w:ascii="Arial" w:hAnsi="Arial" w:cs="Arial"/>
        </w:rPr>
        <w:t>Diploma o stečenom stručnom zvanju ovjerena fotokopija ne starija od 6 (šest) mjeseci,</w:t>
      </w:r>
    </w:p>
    <w:p w14:paraId="009B5955" w14:textId="41336322" w:rsidR="00BD421F" w:rsidRPr="00BD421F" w:rsidRDefault="00BD421F" w:rsidP="00BD421F">
      <w:pPr>
        <w:numPr>
          <w:ilvl w:val="0"/>
          <w:numId w:val="8"/>
        </w:numPr>
        <w:autoSpaceDN w:val="0"/>
        <w:jc w:val="both"/>
        <w:textAlignment w:val="baseline"/>
        <w:rPr>
          <w:rFonts w:ascii="Arial" w:hAnsi="Arial" w:cs="Arial"/>
        </w:rPr>
      </w:pPr>
      <w:r w:rsidRPr="00BD421F">
        <w:rPr>
          <w:rFonts w:ascii="Arial" w:hAnsi="Arial" w:cs="Arial"/>
        </w:rPr>
        <w:t xml:space="preserve">Uvjerenje o radnom </w:t>
      </w:r>
      <w:r w:rsidR="000C3F02">
        <w:rPr>
          <w:rFonts w:ascii="Arial" w:hAnsi="Arial" w:cs="Arial"/>
        </w:rPr>
        <w:t>iskustvu</w:t>
      </w:r>
      <w:r w:rsidRPr="00BD421F">
        <w:rPr>
          <w:rFonts w:ascii="Arial" w:hAnsi="Arial" w:cs="Arial"/>
        </w:rPr>
        <w:t xml:space="preserve"> koje ima važnost javne isprave, </w:t>
      </w:r>
    </w:p>
    <w:p w14:paraId="62BEC042" w14:textId="77777777" w:rsidR="00BD421F" w:rsidRPr="00BD421F" w:rsidRDefault="00BD421F" w:rsidP="00BD421F">
      <w:pPr>
        <w:numPr>
          <w:ilvl w:val="0"/>
          <w:numId w:val="8"/>
        </w:numPr>
        <w:autoSpaceDN w:val="0"/>
        <w:ind w:left="714" w:hanging="357"/>
        <w:jc w:val="both"/>
        <w:textAlignment w:val="baseline"/>
      </w:pPr>
      <w:r w:rsidRPr="00BD421F">
        <w:rPr>
          <w:rFonts w:ascii="Arial" w:hAnsi="Arial" w:cs="Arial"/>
        </w:rPr>
        <w:t>Ovjerenu izjavu kandidata na okolnosti iz tački 3., 4., 5., 6., 7.,  8., i 9.- Opći uslovi i tački</w:t>
      </w:r>
      <w:r w:rsidRPr="00BD421F">
        <w:rPr>
          <w:rFonts w:ascii="Arial" w:hAnsi="Arial" w:cs="Arial"/>
          <w:color w:val="000000"/>
        </w:rPr>
        <w:t xml:space="preserve"> 3., 4., 5.,  i 8.- Posebni uslovi,</w:t>
      </w:r>
    </w:p>
    <w:p w14:paraId="4AE28E87" w14:textId="77777777" w:rsidR="00BD421F" w:rsidRPr="00BD421F" w:rsidRDefault="00BD421F" w:rsidP="00BD421F">
      <w:pPr>
        <w:numPr>
          <w:ilvl w:val="0"/>
          <w:numId w:val="8"/>
        </w:numPr>
        <w:autoSpaceDN w:val="0"/>
        <w:ind w:left="714" w:hanging="357"/>
        <w:jc w:val="both"/>
        <w:textAlignment w:val="baseline"/>
      </w:pPr>
      <w:r w:rsidRPr="00BD421F">
        <w:rPr>
          <w:rFonts w:ascii="Arial" w:hAnsi="Arial" w:cs="Arial"/>
          <w:color w:val="000000"/>
        </w:rPr>
        <w:t xml:space="preserve">Kandidati uz prijavu mogu dostaviti Uvjerenje o iskustvu u organima rukovođenja i upravljanja (Uvjerenje izdaje nadležni organ rukovođenja odnosno upravljanja). Kandidat koji dostavi navedeno uvjerenje biti će bodovan po navedenom kriteriju, odnosno kandidat koji uvjerenje ne dostavi po tom kriteriju neće biti bodovan. </w:t>
      </w:r>
    </w:p>
    <w:p w14:paraId="70829B38" w14:textId="77777777" w:rsidR="00BD421F" w:rsidRPr="00BD421F" w:rsidRDefault="00BD421F" w:rsidP="00BD421F">
      <w:pPr>
        <w:autoSpaceDN w:val="0"/>
        <w:ind w:left="714"/>
        <w:jc w:val="both"/>
        <w:textAlignment w:val="baseline"/>
        <w:rPr>
          <w:rFonts w:ascii="Arial" w:hAnsi="Arial" w:cs="Arial"/>
        </w:rPr>
      </w:pPr>
    </w:p>
    <w:p w14:paraId="5D89ACCD" w14:textId="6D68FB86" w:rsidR="00BD421F" w:rsidRPr="00BD421F" w:rsidRDefault="00BD421F" w:rsidP="00BD421F">
      <w:pPr>
        <w:autoSpaceDN w:val="0"/>
        <w:ind w:firstLine="357"/>
        <w:jc w:val="both"/>
        <w:textAlignment w:val="baseline"/>
        <w:rPr>
          <w:rFonts w:ascii="Arial" w:hAnsi="Arial" w:cs="Arial"/>
        </w:rPr>
      </w:pPr>
      <w:r w:rsidRPr="00BD421F">
        <w:rPr>
          <w:rFonts w:ascii="Arial" w:hAnsi="Arial" w:cs="Arial"/>
        </w:rPr>
        <w:t xml:space="preserve">Kandidati su dužni u prijavi na Javni </w:t>
      </w:r>
      <w:r w:rsidR="001D07F9">
        <w:rPr>
          <w:rFonts w:ascii="Arial" w:hAnsi="Arial" w:cs="Arial"/>
        </w:rPr>
        <w:t>oglas</w:t>
      </w:r>
      <w:r w:rsidRPr="00BD421F">
        <w:rPr>
          <w:rFonts w:ascii="Arial" w:hAnsi="Arial" w:cs="Arial"/>
        </w:rPr>
        <w:t xml:space="preserve"> navesti serijski broj lične karte i naziv organa koji je izdao ličnu kartu, te će Komisija za izbor kandidata za prijem u radni odnos po raspisanom Javnom konkursu, u toku intervjua izvršiti uvid u istu radi provjere vjerodostojnosti navedenog dokumenta.   </w:t>
      </w:r>
    </w:p>
    <w:p w14:paraId="05B71F40" w14:textId="77777777" w:rsidR="00BD421F" w:rsidRPr="00BD421F" w:rsidRDefault="00BD421F" w:rsidP="00BD421F">
      <w:pPr>
        <w:autoSpaceDN w:val="0"/>
        <w:ind w:firstLine="357"/>
        <w:jc w:val="both"/>
        <w:textAlignment w:val="baseline"/>
        <w:rPr>
          <w:rFonts w:ascii="Arial" w:hAnsi="Arial" w:cs="Arial"/>
        </w:rPr>
      </w:pPr>
      <w:r w:rsidRPr="00BD421F">
        <w:rPr>
          <w:rFonts w:ascii="Arial" w:hAnsi="Arial" w:cs="Arial"/>
        </w:rPr>
        <w:t>Lični podaci o učesnicima u Javnom konkursu su tajni i mogu se prikupljati i obrađivati u skladu sa Zakonom o zaštiti ličnih podataka Bosne i Hercegovine („Službeni glasnik Bosne i Hercegovine”, broj: 12/2025).</w:t>
      </w:r>
    </w:p>
    <w:p w14:paraId="5D368781" w14:textId="77777777" w:rsidR="00BD421F" w:rsidRPr="00BD421F" w:rsidRDefault="00BD421F" w:rsidP="00BD421F">
      <w:pPr>
        <w:autoSpaceDN w:val="0"/>
        <w:ind w:firstLine="357"/>
        <w:jc w:val="both"/>
        <w:textAlignment w:val="baseline"/>
        <w:rPr>
          <w:rFonts w:ascii="Arial" w:hAnsi="Arial" w:cs="Arial"/>
        </w:rPr>
      </w:pPr>
    </w:p>
    <w:p w14:paraId="0FF954FB" w14:textId="77777777" w:rsidR="00BD421F" w:rsidRDefault="00BD421F" w:rsidP="00BD421F">
      <w:pPr>
        <w:autoSpaceDN w:val="0"/>
        <w:ind w:firstLine="720"/>
        <w:jc w:val="both"/>
        <w:textAlignment w:val="baseline"/>
        <w:rPr>
          <w:rFonts w:ascii="Arial" w:hAnsi="Arial" w:cs="Arial"/>
        </w:rPr>
      </w:pPr>
      <w:r w:rsidRPr="00BD421F">
        <w:rPr>
          <w:rFonts w:ascii="Arial" w:hAnsi="Arial" w:cs="Arial"/>
        </w:rPr>
        <w:t>Napomena:  Dokumenti koji se prilažu uz prijavu na Konkurs moraju biti original ili  ovjerene fotokopije ne starije od 6 (šest) mjeseci.</w:t>
      </w:r>
    </w:p>
    <w:p w14:paraId="35FF8521" w14:textId="77777777" w:rsidR="00213409" w:rsidRDefault="00213409" w:rsidP="00BD421F">
      <w:pPr>
        <w:autoSpaceDN w:val="0"/>
        <w:ind w:firstLine="720"/>
        <w:jc w:val="both"/>
        <w:textAlignment w:val="baseline"/>
        <w:rPr>
          <w:rFonts w:ascii="Arial" w:hAnsi="Arial" w:cs="Arial"/>
        </w:rPr>
      </w:pPr>
    </w:p>
    <w:p w14:paraId="50E9EFCC" w14:textId="77777777" w:rsidR="00213409" w:rsidRPr="00213409" w:rsidRDefault="00213409" w:rsidP="00213409">
      <w:pPr>
        <w:autoSpaceDN w:val="0"/>
        <w:spacing w:before="120"/>
        <w:jc w:val="both"/>
        <w:textAlignment w:val="baseline"/>
        <w:rPr>
          <w:rFonts w:ascii="Arial" w:eastAsia="Calibri" w:hAnsi="Arial" w:cs="Arial"/>
          <w:b/>
          <w:bCs/>
          <w:color w:val="000000"/>
          <w:u w:val="single"/>
          <w:lang w:eastAsia="hr-HR"/>
        </w:rPr>
      </w:pPr>
      <w:r w:rsidRPr="00213409">
        <w:rPr>
          <w:rFonts w:ascii="Arial" w:eastAsia="Calibri" w:hAnsi="Arial" w:cs="Arial"/>
          <w:b/>
          <w:bCs/>
          <w:color w:val="000000"/>
          <w:u w:val="single"/>
          <w:lang w:eastAsia="hr-HR"/>
        </w:rPr>
        <w:t xml:space="preserve">PODNOŠENJE PRIJAVA </w:t>
      </w:r>
    </w:p>
    <w:p w14:paraId="39A150EF" w14:textId="313F6C54" w:rsidR="00213409" w:rsidRPr="00213409" w:rsidRDefault="00213409" w:rsidP="00213409">
      <w:pPr>
        <w:autoSpaceDN w:val="0"/>
        <w:spacing w:before="12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t xml:space="preserve">Javni </w:t>
      </w:r>
      <w:r>
        <w:rPr>
          <w:rFonts w:ascii="Arial" w:eastAsia="Calibri" w:hAnsi="Arial" w:cs="Arial"/>
          <w:color w:val="000000"/>
          <w:lang w:eastAsia="hr-HR"/>
        </w:rPr>
        <w:t>oglas</w:t>
      </w:r>
      <w:r w:rsidRPr="00213409">
        <w:rPr>
          <w:rFonts w:ascii="Arial" w:eastAsia="Calibri" w:hAnsi="Arial" w:cs="Arial"/>
          <w:color w:val="000000"/>
          <w:lang w:eastAsia="hr-HR"/>
        </w:rPr>
        <w:t xml:space="preserve"> za podnošenje prijava ostaje otvoren 14 dana od dana objavljivanja </w:t>
      </w:r>
      <w:r>
        <w:rPr>
          <w:rFonts w:ascii="Arial" w:eastAsia="Calibri" w:hAnsi="Arial" w:cs="Arial"/>
          <w:color w:val="000000"/>
          <w:lang w:eastAsia="hr-HR"/>
        </w:rPr>
        <w:t>oglasa</w:t>
      </w:r>
      <w:r w:rsidRPr="00213409">
        <w:rPr>
          <w:rFonts w:ascii="Arial" w:eastAsia="Calibri" w:hAnsi="Arial" w:cs="Arial"/>
          <w:color w:val="000000"/>
          <w:lang w:eastAsia="hr-HR"/>
        </w:rPr>
        <w:t xml:space="preserve"> i računa se od datuma </w:t>
      </w:r>
      <w:r w:rsidRPr="00213409">
        <w:rPr>
          <w:rFonts w:ascii="Arial" w:hAnsi="Arial" w:cs="Arial"/>
        </w:rPr>
        <w:t>objav</w:t>
      </w:r>
      <w:r>
        <w:rPr>
          <w:rFonts w:ascii="Arial" w:hAnsi="Arial" w:cs="Arial"/>
        </w:rPr>
        <w:t>e</w:t>
      </w:r>
      <w:r w:rsidRPr="00213409">
        <w:rPr>
          <w:rFonts w:ascii="Arial" w:hAnsi="Arial" w:cs="Arial"/>
        </w:rPr>
        <w:t xml:space="preserve"> u „Službenim novinama Federacije BiH“</w:t>
      </w:r>
      <w:r w:rsidRPr="00213409">
        <w:rPr>
          <w:rFonts w:ascii="Arial" w:eastAsia="Calibri" w:hAnsi="Arial" w:cs="Arial"/>
          <w:color w:val="000000"/>
          <w:lang w:eastAsia="hr-HR"/>
        </w:rPr>
        <w:t xml:space="preserve">. </w:t>
      </w:r>
    </w:p>
    <w:p w14:paraId="7CAAA2E8" w14:textId="77777777" w:rsidR="00213409" w:rsidRPr="00213409" w:rsidRDefault="00213409" w:rsidP="00213409">
      <w:pPr>
        <w:autoSpaceDE w:val="0"/>
        <w:autoSpaceDN w:val="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t xml:space="preserve">Podnosioci prijava s kojima se ne stupi u kontakt u roku od 8 (osam) dana od isteka roka za podnošenje prijava neće biti razmatrani u daljem procesu imenovanja. </w:t>
      </w:r>
    </w:p>
    <w:p w14:paraId="3938A66D" w14:textId="481F941D" w:rsidR="00213409" w:rsidRPr="00213409" w:rsidRDefault="00213409" w:rsidP="00213409">
      <w:pPr>
        <w:autoSpaceDE w:val="0"/>
        <w:autoSpaceDN w:val="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t xml:space="preserve">Svi kandidati koji budu stavljeni na listu kandidata koji ispunjavaju uslove javnog </w:t>
      </w:r>
      <w:r>
        <w:rPr>
          <w:rFonts w:ascii="Arial" w:eastAsia="Calibri" w:hAnsi="Arial" w:cs="Arial"/>
          <w:color w:val="000000"/>
          <w:lang w:eastAsia="hr-HR"/>
        </w:rPr>
        <w:t>oglasa</w:t>
      </w:r>
      <w:r w:rsidRPr="00213409">
        <w:rPr>
          <w:rFonts w:ascii="Arial" w:eastAsia="Calibri" w:hAnsi="Arial" w:cs="Arial"/>
          <w:color w:val="000000"/>
          <w:lang w:eastAsia="hr-HR"/>
        </w:rPr>
        <w:t xml:space="preserve"> biće pozvani na intervju pred </w:t>
      </w:r>
      <w:r>
        <w:rPr>
          <w:rFonts w:ascii="Arial" w:hAnsi="Arial" w:cs="Arial"/>
        </w:rPr>
        <w:t xml:space="preserve">Komisija </w:t>
      </w:r>
      <w:bookmarkStart w:id="1" w:name="_Hlk213335694"/>
      <w:r>
        <w:rPr>
          <w:rFonts w:ascii="Arial" w:hAnsi="Arial" w:cs="Arial"/>
        </w:rPr>
        <w:t>za izbor na pozicije u regularnim tijelima Općine Breza</w:t>
      </w:r>
      <w:bookmarkEnd w:id="1"/>
      <w:r w:rsidRPr="00213409">
        <w:rPr>
          <w:rFonts w:ascii="Arial" w:eastAsia="Calibri" w:hAnsi="Arial" w:cs="Arial"/>
          <w:color w:val="000000"/>
          <w:lang w:eastAsia="hr-HR"/>
        </w:rPr>
        <w:t xml:space="preserve">. </w:t>
      </w:r>
    </w:p>
    <w:p w14:paraId="4D557F16" w14:textId="77777777" w:rsidR="00213409" w:rsidRPr="00213409" w:rsidRDefault="00213409" w:rsidP="00213409">
      <w:pPr>
        <w:autoSpaceDE w:val="0"/>
        <w:autoSpaceDN w:val="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t xml:space="preserve">Prije intervjua kandidati su dužni dati podatke o ranijim neposrednim rukovodiocima od kojih se mogu dobiti preporuke i informacije o kandidatima i popuniti obrazac u kojem će iznijeti bilo koje pitanje koje bi moglo dovesti do sukoba interesa u slučaju da dođe do njegovog imenovanja. </w:t>
      </w:r>
    </w:p>
    <w:p w14:paraId="63F94083" w14:textId="77777777" w:rsidR="00213409" w:rsidRPr="00213409" w:rsidRDefault="00213409" w:rsidP="00213409">
      <w:pPr>
        <w:autoSpaceDE w:val="0"/>
        <w:autoSpaceDN w:val="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t>Obrasci se mogu popuniti neposredno prije intervjua.</w:t>
      </w:r>
    </w:p>
    <w:p w14:paraId="6C2CD367" w14:textId="36EFA9AC" w:rsidR="00213409" w:rsidRPr="00213409" w:rsidRDefault="00213409" w:rsidP="00213409">
      <w:pPr>
        <w:autoSpaceDE w:val="0"/>
        <w:autoSpaceDN w:val="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t xml:space="preserve">Nakon intervjua Komisija će sačiniti rang-listu kandidata koji ispunjavaju uslove javnog </w:t>
      </w:r>
      <w:r>
        <w:rPr>
          <w:rFonts w:ascii="Arial" w:eastAsia="Calibri" w:hAnsi="Arial" w:cs="Arial"/>
          <w:color w:val="000000"/>
          <w:lang w:eastAsia="hr-HR"/>
        </w:rPr>
        <w:t>oglasa</w:t>
      </w:r>
      <w:r w:rsidRPr="00213409">
        <w:rPr>
          <w:rFonts w:ascii="Arial" w:eastAsia="Calibri" w:hAnsi="Arial" w:cs="Arial"/>
          <w:color w:val="000000"/>
          <w:lang w:eastAsia="hr-HR"/>
        </w:rPr>
        <w:t xml:space="preserve"> </w:t>
      </w:r>
      <w:r>
        <w:rPr>
          <w:rFonts w:ascii="Arial" w:hAnsi="Arial" w:cs="Arial"/>
        </w:rPr>
        <w:t>za izbor na pozicije u regularnim tijelima Općine Breza</w:t>
      </w:r>
      <w:r w:rsidRPr="00213409">
        <w:rPr>
          <w:rFonts w:ascii="Arial" w:eastAsia="Calibri" w:hAnsi="Arial" w:cs="Arial"/>
          <w:color w:val="000000"/>
          <w:lang w:eastAsia="hr-HR"/>
        </w:rPr>
        <w:t xml:space="preserve">, te je dostaviti </w:t>
      </w:r>
      <w:r>
        <w:rPr>
          <w:rFonts w:ascii="Arial" w:eastAsia="Calibri" w:hAnsi="Arial" w:cs="Arial"/>
          <w:color w:val="000000"/>
          <w:lang w:eastAsia="hr-HR"/>
        </w:rPr>
        <w:t>Općinskom vijeću</w:t>
      </w:r>
      <w:r w:rsidRPr="00213409">
        <w:rPr>
          <w:rFonts w:ascii="Arial" w:eastAsia="Calibri" w:hAnsi="Arial" w:cs="Arial"/>
          <w:color w:val="000000"/>
          <w:lang w:eastAsia="hr-HR"/>
        </w:rPr>
        <w:t xml:space="preserve"> na daljnji postupak i odlučivanje. </w:t>
      </w:r>
    </w:p>
    <w:p w14:paraId="0EB71340" w14:textId="77777777" w:rsidR="00213409" w:rsidRPr="00213409" w:rsidRDefault="00213409" w:rsidP="00213409">
      <w:pPr>
        <w:autoSpaceDN w:val="0"/>
        <w:jc w:val="both"/>
        <w:textAlignment w:val="baseline"/>
        <w:rPr>
          <w:rFonts w:ascii="Arial" w:hAnsi="Arial" w:cs="Arial"/>
        </w:rPr>
      </w:pPr>
    </w:p>
    <w:p w14:paraId="206A4968" w14:textId="26C9471E" w:rsidR="00213409" w:rsidRPr="00213409" w:rsidRDefault="00213409" w:rsidP="00213409">
      <w:pPr>
        <w:autoSpaceDN w:val="0"/>
        <w:ind w:firstLine="720"/>
        <w:jc w:val="both"/>
        <w:textAlignment w:val="baseline"/>
        <w:rPr>
          <w:rFonts w:ascii="Arial" w:hAnsi="Arial" w:cs="Arial"/>
        </w:rPr>
      </w:pPr>
      <w:r w:rsidRPr="00213409">
        <w:rPr>
          <w:rFonts w:ascii="Arial" w:hAnsi="Arial" w:cs="Arial"/>
        </w:rPr>
        <w:t xml:space="preserve">Izabrani kandidati dužni su da u roku od </w:t>
      </w:r>
      <w:r>
        <w:rPr>
          <w:rFonts w:ascii="Arial" w:hAnsi="Arial" w:cs="Arial"/>
        </w:rPr>
        <w:t>30</w:t>
      </w:r>
      <w:r w:rsidRPr="00213409">
        <w:rPr>
          <w:rFonts w:ascii="Arial" w:hAnsi="Arial" w:cs="Arial"/>
        </w:rPr>
        <w:t xml:space="preserve"> (</w:t>
      </w:r>
      <w:r>
        <w:rPr>
          <w:rFonts w:ascii="Arial" w:hAnsi="Arial" w:cs="Arial"/>
        </w:rPr>
        <w:t>trideset</w:t>
      </w:r>
      <w:r w:rsidRPr="00213409">
        <w:rPr>
          <w:rFonts w:ascii="Arial" w:hAnsi="Arial" w:cs="Arial"/>
        </w:rPr>
        <w:t>) dana od dana konačnog imenovanja  dostav</w:t>
      </w:r>
      <w:r>
        <w:rPr>
          <w:rFonts w:ascii="Arial" w:hAnsi="Arial" w:cs="Arial"/>
        </w:rPr>
        <w:t>iti</w:t>
      </w:r>
      <w:r w:rsidRPr="00213409">
        <w:rPr>
          <w:rFonts w:ascii="Arial" w:hAnsi="Arial" w:cs="Arial"/>
        </w:rPr>
        <w:t xml:space="preserve"> </w:t>
      </w:r>
      <w:r>
        <w:rPr>
          <w:rFonts w:ascii="Arial" w:hAnsi="Arial" w:cs="Arial"/>
        </w:rPr>
        <w:t>Stručnoj službi Općinskog vijeća i Općinskog načelnika</w:t>
      </w:r>
      <w:r w:rsidRPr="00213409">
        <w:rPr>
          <w:rFonts w:ascii="Arial" w:hAnsi="Arial" w:cs="Arial"/>
        </w:rPr>
        <w:t xml:space="preserve"> slijedeća  uvjerenje: </w:t>
      </w:r>
    </w:p>
    <w:p w14:paraId="288ED560" w14:textId="77777777" w:rsidR="00213409" w:rsidRPr="00213409" w:rsidRDefault="00213409" w:rsidP="00213409">
      <w:pPr>
        <w:numPr>
          <w:ilvl w:val="0"/>
          <w:numId w:val="9"/>
        </w:numPr>
        <w:autoSpaceDN w:val="0"/>
        <w:jc w:val="both"/>
        <w:textAlignment w:val="baseline"/>
        <w:rPr>
          <w:rFonts w:ascii="Arial" w:hAnsi="Arial" w:cs="Arial"/>
        </w:rPr>
      </w:pPr>
      <w:r w:rsidRPr="00213409">
        <w:rPr>
          <w:rFonts w:ascii="Arial" w:hAnsi="Arial" w:cs="Arial"/>
        </w:rPr>
        <w:t>da nije osuđivan za krivično djelo i privredni prijestup nespojiv sa dužnošću u instituciji za koju se kandiduje, 5 godina od dana pravosnažnosti presude isključujući vrijeme zatvorske kazne (uvjerenje ne smije biti starije od tri mjeseca) ;</w:t>
      </w:r>
    </w:p>
    <w:p w14:paraId="0A9C9F5E" w14:textId="77777777" w:rsidR="00213409" w:rsidRPr="00213409" w:rsidRDefault="00213409" w:rsidP="00213409">
      <w:pPr>
        <w:numPr>
          <w:ilvl w:val="0"/>
          <w:numId w:val="9"/>
        </w:numPr>
        <w:autoSpaceDN w:val="0"/>
        <w:jc w:val="both"/>
        <w:textAlignment w:val="baseline"/>
        <w:rPr>
          <w:rFonts w:ascii="Arial" w:hAnsi="Arial" w:cs="Arial"/>
        </w:rPr>
      </w:pPr>
      <w:r w:rsidRPr="00213409">
        <w:rPr>
          <w:rFonts w:ascii="Arial" w:hAnsi="Arial" w:cs="Arial"/>
        </w:rPr>
        <w:t xml:space="preserve">da nije lice kojem je pravosnažnom presudom Suda zabranjeno obavljanje aktivnosti u nadležnosti institucije u kojoj se kandiduje </w:t>
      </w:r>
      <w:bookmarkStart w:id="2" w:name="_Hlk70062161"/>
      <w:r w:rsidRPr="00213409">
        <w:rPr>
          <w:rFonts w:ascii="Arial" w:hAnsi="Arial" w:cs="Arial"/>
        </w:rPr>
        <w:t>(uvjerenje ne smije biti starije od tri mjeseca);</w:t>
      </w:r>
    </w:p>
    <w:p w14:paraId="359A844F" w14:textId="77777777" w:rsidR="00213409" w:rsidRPr="00213409" w:rsidRDefault="00213409" w:rsidP="00213409">
      <w:pPr>
        <w:numPr>
          <w:ilvl w:val="0"/>
          <w:numId w:val="9"/>
        </w:numPr>
        <w:autoSpaceDN w:val="0"/>
        <w:jc w:val="both"/>
        <w:textAlignment w:val="baseline"/>
        <w:rPr>
          <w:rFonts w:ascii="Arial" w:hAnsi="Arial" w:cs="Arial"/>
        </w:rPr>
      </w:pPr>
      <w:r w:rsidRPr="00213409">
        <w:rPr>
          <w:rFonts w:ascii="Arial" w:hAnsi="Arial" w:cs="Arial"/>
        </w:rPr>
        <w:t>da se ne vodi krivični posrtupak (uvjerenje ne smije biti starije od tri mjeseca).</w:t>
      </w:r>
    </w:p>
    <w:p w14:paraId="03D29628" w14:textId="77777777" w:rsidR="00213409" w:rsidRPr="00213409" w:rsidRDefault="00213409" w:rsidP="00213409">
      <w:pPr>
        <w:autoSpaceDN w:val="0"/>
        <w:ind w:firstLine="780"/>
        <w:jc w:val="both"/>
        <w:textAlignment w:val="baseline"/>
        <w:rPr>
          <w:rFonts w:ascii="Arial" w:hAnsi="Arial" w:cs="Arial"/>
        </w:rPr>
      </w:pPr>
    </w:p>
    <w:bookmarkEnd w:id="2"/>
    <w:p w14:paraId="40D72CA3" w14:textId="77777777" w:rsidR="00213409" w:rsidRPr="00213409" w:rsidRDefault="00213409" w:rsidP="00213409">
      <w:pPr>
        <w:autoSpaceDE w:val="0"/>
        <w:autoSpaceDN w:val="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t>Ako u propisanom roku izabrani kandidat ne dostavi  naprijed navedena uvjerenja, rješenje o konačnom imenovanju članova u tom dijelu ne proizvodi pravno dejstvo.</w:t>
      </w:r>
    </w:p>
    <w:p w14:paraId="19D83439" w14:textId="77777777" w:rsidR="00213409" w:rsidRPr="00213409" w:rsidRDefault="00213409" w:rsidP="00213409">
      <w:pPr>
        <w:autoSpaceDE w:val="0"/>
        <w:autoSpaceDN w:val="0"/>
        <w:ind w:firstLine="720"/>
        <w:jc w:val="both"/>
        <w:textAlignment w:val="baseline"/>
        <w:rPr>
          <w:rFonts w:ascii="Arial" w:eastAsia="Calibri" w:hAnsi="Arial" w:cs="Arial"/>
          <w:color w:val="000000"/>
          <w:lang w:eastAsia="hr-HR"/>
        </w:rPr>
      </w:pPr>
      <w:r w:rsidRPr="00213409">
        <w:rPr>
          <w:rFonts w:ascii="Arial" w:eastAsia="Calibri" w:hAnsi="Arial" w:cs="Arial"/>
          <w:color w:val="000000"/>
          <w:lang w:eastAsia="hr-HR"/>
        </w:rPr>
        <w:lastRenderedPageBreak/>
        <w:t xml:space="preserve">Zainteresovana stranka može podnijeti prigovor na konačno imenovanje pod uslovima propisanim Zakonom o ministarskim, vladinim i drugim imenovanjima Federacije BiH. </w:t>
      </w:r>
    </w:p>
    <w:p w14:paraId="16581B5E" w14:textId="4609440F" w:rsidR="00213409" w:rsidRPr="00213409" w:rsidRDefault="00213409" w:rsidP="00213409">
      <w:pPr>
        <w:autoSpaceDN w:val="0"/>
        <w:ind w:firstLine="720"/>
        <w:jc w:val="both"/>
        <w:textAlignment w:val="baseline"/>
        <w:rPr>
          <w:rFonts w:ascii="Arial" w:hAnsi="Arial" w:cs="Arial"/>
        </w:rPr>
      </w:pPr>
      <w:r w:rsidRPr="00213409">
        <w:rPr>
          <w:rFonts w:ascii="Arial" w:hAnsi="Arial" w:cs="Arial"/>
        </w:rPr>
        <w:t xml:space="preserve">Prigovor na konačna imenovanja podnosi se </w:t>
      </w:r>
      <w:r>
        <w:rPr>
          <w:rFonts w:ascii="Arial" w:hAnsi="Arial" w:cs="Arial"/>
        </w:rPr>
        <w:t>Općinskom vijeću Općine Breza</w:t>
      </w:r>
      <w:r w:rsidRPr="00213409">
        <w:rPr>
          <w:rFonts w:ascii="Arial" w:hAnsi="Arial" w:cs="Arial"/>
        </w:rPr>
        <w:t xml:space="preserve">, a kopija se dostavlja Ombudsmenu BiH. </w:t>
      </w:r>
    </w:p>
    <w:p w14:paraId="4D1EA284" w14:textId="0ADFC9F0" w:rsidR="00213409" w:rsidRPr="00213409" w:rsidRDefault="00564077" w:rsidP="00564077">
      <w:pPr>
        <w:ind w:firstLine="708"/>
        <w:rPr>
          <w:rFonts w:ascii="Arial" w:hAnsi="Arial" w:cs="Arial"/>
        </w:rPr>
      </w:pPr>
      <w:r>
        <w:rPr>
          <w:rFonts w:ascii="Arial" w:hAnsi="Arial" w:cs="Arial"/>
        </w:rPr>
        <w:t>Oglas</w:t>
      </w:r>
      <w:r w:rsidR="00213409" w:rsidRPr="00213409">
        <w:rPr>
          <w:rFonts w:ascii="Arial" w:hAnsi="Arial" w:cs="Arial"/>
        </w:rPr>
        <w:t xml:space="preserve"> će biti </w:t>
      </w:r>
      <w:bookmarkStart w:id="3" w:name="_Hlk213335520"/>
      <w:r w:rsidR="00213409" w:rsidRPr="00213409">
        <w:rPr>
          <w:rFonts w:ascii="Arial" w:hAnsi="Arial" w:cs="Arial"/>
        </w:rPr>
        <w:t>objavljen u „Službenim novinama Federacije BiH“</w:t>
      </w:r>
      <w:bookmarkEnd w:id="3"/>
      <w:r w:rsidR="00213409" w:rsidRPr="00213409">
        <w:rPr>
          <w:rFonts w:ascii="Arial" w:hAnsi="Arial" w:cs="Arial"/>
        </w:rPr>
        <w:t>, u dnevnom listu „Oslobođenje“,  na web stranici Općine Breza</w:t>
      </w:r>
      <w:r>
        <w:rPr>
          <w:rFonts w:ascii="Arial" w:hAnsi="Arial" w:cs="Arial"/>
        </w:rPr>
        <w:t xml:space="preserve"> i</w:t>
      </w:r>
      <w:r w:rsidR="00213409" w:rsidRPr="00213409">
        <w:rPr>
          <w:rFonts w:ascii="Arial" w:hAnsi="Arial" w:cs="Arial"/>
        </w:rPr>
        <w:t xml:space="preserve"> na oglasnoj tabli Općine Breza</w:t>
      </w:r>
      <w:r>
        <w:rPr>
          <w:rFonts w:ascii="Arial" w:hAnsi="Arial" w:cs="Arial"/>
        </w:rPr>
        <w:t>,</w:t>
      </w:r>
      <w:r w:rsidR="00213409" w:rsidRPr="00213409">
        <w:rPr>
          <w:rFonts w:ascii="Arial" w:hAnsi="Arial" w:cs="Arial"/>
        </w:rPr>
        <w:t xml:space="preserve"> oglasn</w:t>
      </w:r>
      <w:r>
        <w:rPr>
          <w:rFonts w:ascii="Arial" w:hAnsi="Arial" w:cs="Arial"/>
        </w:rPr>
        <w:t>im</w:t>
      </w:r>
      <w:r w:rsidR="00213409" w:rsidRPr="00213409">
        <w:rPr>
          <w:rFonts w:ascii="Arial" w:hAnsi="Arial" w:cs="Arial"/>
        </w:rPr>
        <w:t xml:space="preserve"> tabl</w:t>
      </w:r>
      <w:r>
        <w:rPr>
          <w:rFonts w:ascii="Arial" w:hAnsi="Arial" w:cs="Arial"/>
        </w:rPr>
        <w:t>ama</w:t>
      </w:r>
      <w:r w:rsidR="00213409" w:rsidRPr="00213409">
        <w:rPr>
          <w:rFonts w:ascii="Arial" w:hAnsi="Arial" w:cs="Arial"/>
        </w:rPr>
        <w:t xml:space="preserve"> </w:t>
      </w:r>
      <w:r>
        <w:rPr>
          <w:rFonts w:ascii="Arial" w:hAnsi="Arial" w:cs="Arial"/>
        </w:rPr>
        <w:t>J.U. Opća bibliote "Muhamed Kantardžić" Breza i JU „Centar za socijalni rad“ Breza.</w:t>
      </w:r>
    </w:p>
    <w:p w14:paraId="2B4D72BA" w14:textId="77777777" w:rsidR="00213409" w:rsidRPr="00213409" w:rsidRDefault="00213409" w:rsidP="00213409">
      <w:pPr>
        <w:autoSpaceDN w:val="0"/>
        <w:ind w:firstLine="720"/>
        <w:jc w:val="both"/>
        <w:textAlignment w:val="baseline"/>
        <w:rPr>
          <w:rFonts w:ascii="Arial" w:hAnsi="Arial" w:cs="Arial"/>
        </w:rPr>
      </w:pPr>
      <w:r w:rsidRPr="00213409">
        <w:rPr>
          <w:rFonts w:ascii="Arial" w:hAnsi="Arial" w:cs="Arial"/>
        </w:rPr>
        <w:t>Nepotpune i neblagovremene prijave neće se uzimati u razmatranje.</w:t>
      </w:r>
    </w:p>
    <w:p w14:paraId="55371C11" w14:textId="77777777" w:rsidR="00213409" w:rsidRPr="00213409" w:rsidRDefault="00213409" w:rsidP="00213409">
      <w:pPr>
        <w:autoSpaceDN w:val="0"/>
        <w:spacing w:before="120"/>
        <w:ind w:firstLine="720"/>
        <w:jc w:val="both"/>
        <w:textAlignment w:val="baseline"/>
      </w:pPr>
      <w:r w:rsidRPr="00213409">
        <w:rPr>
          <w:rFonts w:ascii="Arial" w:hAnsi="Arial" w:cs="Arial"/>
        </w:rPr>
        <w:t>Prijave na javni konkurs dostaviti u zatvorenoj koverti sa naznakom</w:t>
      </w:r>
      <w:r w:rsidRPr="00213409">
        <w:rPr>
          <w:sz w:val="23"/>
          <w:szCs w:val="23"/>
        </w:rPr>
        <w:t xml:space="preserve">: </w:t>
      </w:r>
    </w:p>
    <w:p w14:paraId="3E3C917E" w14:textId="77777777" w:rsidR="00213409" w:rsidRPr="00213409" w:rsidRDefault="00213409" w:rsidP="00213409">
      <w:pPr>
        <w:autoSpaceDN w:val="0"/>
        <w:spacing w:before="120"/>
        <w:ind w:firstLine="720"/>
        <w:jc w:val="center"/>
        <w:textAlignment w:val="baseline"/>
      </w:pPr>
      <w:r w:rsidRPr="00213409">
        <w:rPr>
          <w:rFonts w:ascii="Arial" w:hAnsi="Arial" w:cs="Arial"/>
          <w:b/>
          <w:sz w:val="22"/>
          <w:szCs w:val="22"/>
        </w:rPr>
        <w:t>„</w:t>
      </w:r>
      <w:r w:rsidRPr="00213409">
        <w:rPr>
          <w:rFonts w:ascii="Arial" w:hAnsi="Arial" w:cs="Arial"/>
          <w:b/>
        </w:rPr>
        <w:t>PRIJAVA NA JAVNI KONKURS - NE OTVARATI“</w:t>
      </w:r>
    </w:p>
    <w:p w14:paraId="34A65608" w14:textId="0A91A22E" w:rsidR="00213409" w:rsidRPr="00213409" w:rsidRDefault="00213409" w:rsidP="00213409">
      <w:pPr>
        <w:autoSpaceDN w:val="0"/>
        <w:spacing w:before="120"/>
        <w:ind w:firstLine="720"/>
        <w:jc w:val="both"/>
        <w:textAlignment w:val="baseline"/>
      </w:pPr>
      <w:r w:rsidRPr="00213409">
        <w:rPr>
          <w:rFonts w:ascii="Arial" w:hAnsi="Arial" w:cs="Arial"/>
          <w:b/>
        </w:rPr>
        <w:t xml:space="preserve">na adresu: OPĆINA BREZA, </w:t>
      </w:r>
      <w:bookmarkStart w:id="4" w:name="_Hlk208386141"/>
      <w:r w:rsidRPr="00213409">
        <w:rPr>
          <w:rFonts w:ascii="Arial" w:hAnsi="Arial" w:cs="Arial"/>
          <w:b/>
        </w:rPr>
        <w:t xml:space="preserve">Komisija za </w:t>
      </w:r>
      <w:bookmarkEnd w:id="4"/>
      <w:r w:rsidR="00564077">
        <w:rPr>
          <w:rFonts w:ascii="Arial" w:hAnsi="Arial" w:cs="Arial"/>
          <w:b/>
        </w:rPr>
        <w:t>izbor na pozicije u reguliranim tijelima Općine Breza</w:t>
      </w:r>
      <w:r w:rsidRPr="00213409">
        <w:rPr>
          <w:rFonts w:ascii="Arial" w:hAnsi="Arial" w:cs="Arial"/>
          <w:b/>
        </w:rPr>
        <w:t xml:space="preserve">, </w:t>
      </w:r>
      <w:r w:rsidR="00564077">
        <w:rPr>
          <w:rFonts w:ascii="Arial" w:hAnsi="Arial" w:cs="Arial"/>
          <w:b/>
        </w:rPr>
        <w:t>u</w:t>
      </w:r>
      <w:r w:rsidRPr="00213409">
        <w:rPr>
          <w:rFonts w:ascii="Arial" w:hAnsi="Arial" w:cs="Arial"/>
          <w:b/>
        </w:rPr>
        <w:t>lica Bogumilska broj 1.  71 370 Breza</w:t>
      </w:r>
    </w:p>
    <w:p w14:paraId="580C1FEA" w14:textId="77777777" w:rsidR="00213409" w:rsidRPr="00BD421F" w:rsidRDefault="00213409" w:rsidP="00BD421F">
      <w:pPr>
        <w:autoSpaceDN w:val="0"/>
        <w:ind w:firstLine="720"/>
        <w:jc w:val="both"/>
        <w:textAlignment w:val="baseline"/>
        <w:rPr>
          <w:rFonts w:ascii="Arial" w:hAnsi="Arial" w:cs="Arial"/>
        </w:rPr>
      </w:pPr>
    </w:p>
    <w:p w14:paraId="222C7E66" w14:textId="77777777" w:rsidR="00453EC2" w:rsidRDefault="00453EC2" w:rsidP="00453EC2">
      <w:pPr>
        <w:rPr>
          <w:rFonts w:ascii="Arial" w:hAnsi="Arial" w:cs="Arial"/>
        </w:rPr>
      </w:pPr>
    </w:p>
    <w:p w14:paraId="177B197D" w14:textId="60B092E4" w:rsidR="00564077" w:rsidRPr="00564077" w:rsidRDefault="00564077" w:rsidP="00453EC2">
      <w:pPr>
        <w:rPr>
          <w:rFonts w:ascii="Arial" w:hAnsi="Arial" w:cs="Arial"/>
        </w:rPr>
      </w:pPr>
      <w:r w:rsidRPr="00564077">
        <w:rPr>
          <w:rFonts w:ascii="Arial" w:hAnsi="Arial" w:cs="Arial"/>
        </w:rPr>
        <w:t>Broj: 01/1-02-</w:t>
      </w:r>
      <w:r w:rsidR="00D533E0">
        <w:rPr>
          <w:rFonts w:ascii="Arial" w:hAnsi="Arial" w:cs="Arial"/>
        </w:rPr>
        <w:t>1590</w:t>
      </w:r>
      <w:r w:rsidRPr="00564077">
        <w:rPr>
          <w:rFonts w:ascii="Arial" w:hAnsi="Arial" w:cs="Arial"/>
        </w:rPr>
        <w:t>/2</w:t>
      </w:r>
      <w:r w:rsidR="00441A31">
        <w:rPr>
          <w:rFonts w:ascii="Arial" w:hAnsi="Arial" w:cs="Arial"/>
        </w:rPr>
        <w:t>6</w:t>
      </w:r>
      <w:r w:rsidRPr="00564077">
        <w:rPr>
          <w:rFonts w:ascii="Arial" w:hAnsi="Arial" w:cs="Arial"/>
        </w:rPr>
        <w:t xml:space="preserve">                                                                            </w:t>
      </w:r>
      <w:r>
        <w:rPr>
          <w:rFonts w:ascii="Arial" w:hAnsi="Arial" w:cs="Arial"/>
        </w:rPr>
        <w:t xml:space="preserve"> </w:t>
      </w:r>
      <w:r w:rsidR="00D533E0">
        <w:rPr>
          <w:rFonts w:ascii="Arial" w:hAnsi="Arial" w:cs="Arial"/>
        </w:rPr>
        <w:t xml:space="preserve">     </w:t>
      </w:r>
      <w:r w:rsidRPr="00564077">
        <w:rPr>
          <w:rFonts w:ascii="Arial" w:hAnsi="Arial" w:cs="Arial"/>
        </w:rPr>
        <w:t xml:space="preserve">Predsjedavajući </w:t>
      </w:r>
    </w:p>
    <w:p w14:paraId="2546B25A" w14:textId="7AC2D1BE" w:rsidR="00453EC2" w:rsidRPr="00564077" w:rsidRDefault="00564077" w:rsidP="00453EC2">
      <w:pPr>
        <w:rPr>
          <w:rFonts w:ascii="Arial" w:hAnsi="Arial" w:cs="Arial"/>
        </w:rPr>
      </w:pPr>
      <w:r w:rsidRPr="00564077">
        <w:rPr>
          <w:rFonts w:ascii="Arial" w:hAnsi="Arial" w:cs="Arial"/>
        </w:rPr>
        <w:t xml:space="preserve">Breza, </w:t>
      </w:r>
      <w:r w:rsidR="00D533E0">
        <w:rPr>
          <w:rFonts w:ascii="Arial" w:hAnsi="Arial" w:cs="Arial"/>
        </w:rPr>
        <w:t>04</w:t>
      </w:r>
      <w:r w:rsidRPr="00564077">
        <w:rPr>
          <w:rFonts w:ascii="Arial" w:hAnsi="Arial" w:cs="Arial"/>
        </w:rPr>
        <w:t>.</w:t>
      </w:r>
      <w:r w:rsidR="00441A31">
        <w:rPr>
          <w:rFonts w:ascii="Arial" w:hAnsi="Arial" w:cs="Arial"/>
        </w:rPr>
        <w:t>06</w:t>
      </w:r>
      <w:r w:rsidRPr="00564077">
        <w:rPr>
          <w:rFonts w:ascii="Arial" w:hAnsi="Arial" w:cs="Arial"/>
        </w:rPr>
        <w:t>.202</w:t>
      </w:r>
      <w:r w:rsidR="00441A31">
        <w:rPr>
          <w:rFonts w:ascii="Arial" w:hAnsi="Arial" w:cs="Arial"/>
        </w:rPr>
        <w:t>6</w:t>
      </w:r>
      <w:r w:rsidRPr="00564077">
        <w:rPr>
          <w:rFonts w:ascii="Arial" w:hAnsi="Arial" w:cs="Arial"/>
        </w:rPr>
        <w:t xml:space="preserve">. godine                                                                         </w:t>
      </w:r>
      <w:r w:rsidR="00D533E0">
        <w:rPr>
          <w:rFonts w:ascii="Arial" w:hAnsi="Arial" w:cs="Arial"/>
        </w:rPr>
        <w:t xml:space="preserve"> </w:t>
      </w:r>
      <w:r w:rsidRPr="00564077">
        <w:rPr>
          <w:rFonts w:ascii="Arial" w:hAnsi="Arial" w:cs="Arial"/>
        </w:rPr>
        <w:t xml:space="preserve">Općinskog vijeća </w:t>
      </w:r>
    </w:p>
    <w:p w14:paraId="79A1EC83" w14:textId="32D2DC00" w:rsidR="00453EC2" w:rsidRPr="00564077" w:rsidRDefault="00564077" w:rsidP="00453EC2">
      <w:pPr>
        <w:pStyle w:val="Zaglavlje"/>
        <w:rPr>
          <w:rFonts w:ascii="Arial" w:hAnsi="Arial" w:cs="Arial"/>
          <w:lang w:val="hr-BA"/>
        </w:rPr>
      </w:pPr>
      <w:r>
        <w:rPr>
          <w:rFonts w:ascii="Arial" w:hAnsi="Arial" w:cs="Arial"/>
          <w:lang w:val="hr-BA"/>
        </w:rPr>
        <w:t xml:space="preserve">                                                                                                                    </w:t>
      </w:r>
      <w:r w:rsidR="00D533E0">
        <w:rPr>
          <w:rFonts w:ascii="Arial" w:hAnsi="Arial" w:cs="Arial"/>
          <w:lang w:val="hr-BA"/>
        </w:rPr>
        <w:t xml:space="preserve">  </w:t>
      </w:r>
      <w:r>
        <w:rPr>
          <w:rFonts w:ascii="Arial" w:hAnsi="Arial" w:cs="Arial"/>
          <w:lang w:val="hr-BA"/>
        </w:rPr>
        <w:t>Salkić Muamer</w:t>
      </w:r>
    </w:p>
    <w:p w14:paraId="53FB4717" w14:textId="77777777" w:rsidR="00453EC2" w:rsidRDefault="00453EC2" w:rsidP="00453EC2">
      <w:pPr>
        <w:pStyle w:val="Zaglavlje"/>
        <w:rPr>
          <w:lang w:val="hr-BA"/>
        </w:rPr>
      </w:pPr>
    </w:p>
    <w:p w14:paraId="21C9A5A0" w14:textId="77777777" w:rsidR="00453EC2" w:rsidRDefault="00453EC2" w:rsidP="00453EC2"/>
    <w:p w14:paraId="5F95B8B3" w14:textId="77777777" w:rsidR="00453EC2" w:rsidRDefault="00453EC2"/>
    <w:sectPr w:rsidR="00453EC2" w:rsidSect="009609C8">
      <w:footerReference w:type="default" r:id="rId8"/>
      <w:footnotePr>
        <w:pos w:val="beneathText"/>
      </w:footnotePr>
      <w:pgSz w:w="11905" w:h="16837"/>
      <w:pgMar w:top="851" w:right="851" w:bottom="851" w:left="1134" w:header="0" w:footer="3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0E8F" w14:textId="77777777" w:rsidR="008F4CEE" w:rsidRDefault="008F4CEE">
      <w:r>
        <w:separator/>
      </w:r>
    </w:p>
  </w:endnote>
  <w:endnote w:type="continuationSeparator" w:id="0">
    <w:p w14:paraId="3500922D" w14:textId="77777777" w:rsidR="008F4CEE" w:rsidRDefault="008F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D85B" w14:textId="77777777" w:rsidR="00CC0228" w:rsidRDefault="00453EC2" w:rsidP="009A334A">
    <w:pPr>
      <w:pStyle w:val="Podnoje"/>
      <w:pBdr>
        <w:top w:val="single" w:sz="8" w:space="0" w:color="000000"/>
      </w:pBdr>
      <w:jc w:val="center"/>
      <w:rPr>
        <w:sz w:val="16"/>
        <w:szCs w:val="16"/>
      </w:rPr>
    </w:pPr>
    <w:r>
      <w:rPr>
        <w:noProof/>
        <w:lang w:eastAsia="hr-HR"/>
      </w:rPr>
      <w:drawing>
        <wp:anchor distT="0" distB="0" distL="114300" distR="114300" simplePos="0" relativeHeight="251659264" behindDoc="1" locked="0" layoutInCell="1" allowOverlap="1" wp14:anchorId="1B2EF257" wp14:editId="7313A68E">
          <wp:simplePos x="0" y="0"/>
          <wp:positionH relativeFrom="column">
            <wp:posOffset>5045368</wp:posOffset>
          </wp:positionH>
          <wp:positionV relativeFrom="paragraph">
            <wp:posOffset>78105</wp:posOffset>
          </wp:positionV>
          <wp:extent cx="1306195" cy="539750"/>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10192_Zeichen_eng.png"/>
                  <pic:cNvPicPr/>
                </pic:nvPicPr>
                <pic:blipFill>
                  <a:blip r:embed="rId1">
                    <a:extLst>
                      <a:ext uri="{28A0092B-C50C-407E-A947-70E740481C1C}">
                        <a14:useLocalDpi xmlns:a14="http://schemas.microsoft.com/office/drawing/2010/main" val="0"/>
                      </a:ext>
                    </a:extLst>
                  </a:blip>
                  <a:stretch>
                    <a:fillRect/>
                  </a:stretch>
                </pic:blipFill>
                <pic:spPr>
                  <a:xfrm>
                    <a:off x="0" y="0"/>
                    <a:ext cx="1306195" cy="539750"/>
                  </a:xfrm>
                  <a:prstGeom prst="rect">
                    <a:avLst/>
                  </a:prstGeom>
                </pic:spPr>
              </pic:pic>
            </a:graphicData>
          </a:graphic>
        </wp:anchor>
      </w:drawing>
    </w:r>
    <w:r>
      <w:rPr>
        <w:noProof/>
        <w:lang w:eastAsia="hr-HR"/>
      </w:rPr>
      <w:drawing>
        <wp:anchor distT="0" distB="0" distL="114300" distR="114300" simplePos="0" relativeHeight="251660288" behindDoc="1" locked="0" layoutInCell="1" allowOverlap="1" wp14:anchorId="53E98335" wp14:editId="405B5834">
          <wp:simplePos x="0" y="0"/>
          <wp:positionH relativeFrom="column">
            <wp:posOffset>-63266</wp:posOffset>
          </wp:positionH>
          <wp:positionV relativeFrom="paragraph">
            <wp:posOffset>55880</wp:posOffset>
          </wp:positionV>
          <wp:extent cx="1306195" cy="53975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1564_Zeichen_eng.png"/>
                  <pic:cNvPicPr/>
                </pic:nvPicPr>
                <pic:blipFill>
                  <a:blip r:embed="rId2">
                    <a:extLst>
                      <a:ext uri="{28A0092B-C50C-407E-A947-70E740481C1C}">
                        <a14:useLocalDpi xmlns:a14="http://schemas.microsoft.com/office/drawing/2010/main" val="0"/>
                      </a:ext>
                    </a:extLst>
                  </a:blip>
                  <a:stretch>
                    <a:fillRect/>
                  </a:stretch>
                </pic:blipFill>
                <pic:spPr>
                  <a:xfrm>
                    <a:off x="0" y="0"/>
                    <a:ext cx="1306195" cy="539750"/>
                  </a:xfrm>
                  <a:prstGeom prst="rect">
                    <a:avLst/>
                  </a:prstGeom>
                </pic:spPr>
              </pic:pic>
            </a:graphicData>
          </a:graphic>
        </wp:anchor>
      </w:drawing>
    </w:r>
    <w:r w:rsidRPr="00FD043C">
      <w:rPr>
        <w:sz w:val="16"/>
        <w:szCs w:val="16"/>
      </w:rPr>
      <w:t>Adr</w:t>
    </w:r>
    <w:r>
      <w:rPr>
        <w:sz w:val="16"/>
        <w:szCs w:val="16"/>
      </w:rPr>
      <w:t xml:space="preserve">esa: Bogumilska br.1; Tel </w:t>
    </w:r>
    <w:r w:rsidRPr="00FD043C">
      <w:rPr>
        <w:sz w:val="16"/>
        <w:szCs w:val="16"/>
      </w:rPr>
      <w:t>centrala</w:t>
    </w:r>
    <w:r>
      <w:rPr>
        <w:sz w:val="16"/>
        <w:szCs w:val="16"/>
      </w:rPr>
      <w:t>:</w:t>
    </w:r>
    <w:r w:rsidRPr="00FD043C">
      <w:rPr>
        <w:sz w:val="16"/>
        <w:szCs w:val="16"/>
      </w:rPr>
      <w:t xml:space="preserve"> 032/786</w:t>
    </w:r>
    <w:r>
      <w:rPr>
        <w:sz w:val="16"/>
        <w:szCs w:val="16"/>
      </w:rPr>
      <w:t>-</w:t>
    </w:r>
    <w:r w:rsidRPr="00FD043C">
      <w:rPr>
        <w:sz w:val="16"/>
        <w:szCs w:val="16"/>
      </w:rPr>
      <w:t>020</w:t>
    </w:r>
    <w:r>
      <w:rPr>
        <w:sz w:val="16"/>
        <w:szCs w:val="16"/>
      </w:rPr>
      <w:t>, 032/786-029</w:t>
    </w:r>
    <w:r w:rsidRPr="00FD043C">
      <w:rPr>
        <w:sz w:val="16"/>
        <w:szCs w:val="16"/>
      </w:rPr>
      <w:t xml:space="preserve"> </w:t>
    </w:r>
  </w:p>
  <w:p w14:paraId="30E30C6D" w14:textId="77777777" w:rsidR="00CC0228" w:rsidRPr="00FD043C" w:rsidRDefault="00453EC2" w:rsidP="009A334A">
    <w:pPr>
      <w:pStyle w:val="Podnoje"/>
      <w:pBdr>
        <w:top w:val="single" w:sz="8" w:space="0" w:color="000000"/>
      </w:pBdr>
      <w:jc w:val="center"/>
      <w:rPr>
        <w:sz w:val="16"/>
        <w:szCs w:val="16"/>
      </w:rPr>
    </w:pPr>
    <w:r>
      <w:rPr>
        <w:sz w:val="16"/>
        <w:szCs w:val="16"/>
      </w:rPr>
      <w:t>F</w:t>
    </w:r>
    <w:r w:rsidRPr="00FD043C">
      <w:rPr>
        <w:sz w:val="16"/>
        <w:szCs w:val="16"/>
      </w:rPr>
      <w:t>ax:</w:t>
    </w:r>
    <w:r>
      <w:rPr>
        <w:sz w:val="16"/>
        <w:szCs w:val="16"/>
      </w:rPr>
      <w:t xml:space="preserve"> </w:t>
    </w:r>
    <w:r w:rsidRPr="00FD043C">
      <w:rPr>
        <w:sz w:val="16"/>
        <w:szCs w:val="16"/>
      </w:rPr>
      <w:t>032/</w:t>
    </w:r>
    <w:r>
      <w:rPr>
        <w:sz w:val="16"/>
        <w:szCs w:val="16"/>
      </w:rPr>
      <w:t>786-031,</w:t>
    </w:r>
    <w:r w:rsidRPr="00FD043C">
      <w:rPr>
        <w:sz w:val="16"/>
        <w:szCs w:val="16"/>
      </w:rPr>
      <w:t xml:space="preserve"> 032</w:t>
    </w:r>
    <w:r>
      <w:rPr>
        <w:sz w:val="16"/>
        <w:szCs w:val="16"/>
      </w:rPr>
      <w:t>/</w:t>
    </w:r>
    <w:r w:rsidRPr="00FD043C">
      <w:rPr>
        <w:sz w:val="16"/>
        <w:szCs w:val="16"/>
      </w:rPr>
      <w:t>786</w:t>
    </w:r>
    <w:r>
      <w:rPr>
        <w:sz w:val="16"/>
        <w:szCs w:val="16"/>
      </w:rPr>
      <w:t>-</w:t>
    </w:r>
    <w:r w:rsidRPr="00FD043C">
      <w:rPr>
        <w:sz w:val="16"/>
        <w:szCs w:val="16"/>
      </w:rPr>
      <w:t>041</w:t>
    </w:r>
  </w:p>
  <w:p w14:paraId="1160849F" w14:textId="77777777" w:rsidR="00CC0228" w:rsidRPr="00FD043C" w:rsidRDefault="00453EC2" w:rsidP="009A334A">
    <w:pPr>
      <w:pStyle w:val="Podnoje"/>
      <w:pBdr>
        <w:top w:val="single" w:sz="8" w:space="0" w:color="000000"/>
      </w:pBdr>
      <w:jc w:val="center"/>
      <w:rPr>
        <w:sz w:val="16"/>
        <w:szCs w:val="16"/>
      </w:rPr>
    </w:pPr>
    <w:r>
      <w:rPr>
        <w:sz w:val="16"/>
        <w:szCs w:val="16"/>
      </w:rPr>
      <w:t>E</w:t>
    </w:r>
    <w:r w:rsidRPr="00FD043C">
      <w:rPr>
        <w:sz w:val="16"/>
        <w:szCs w:val="16"/>
      </w:rPr>
      <w:t>-mail:</w:t>
    </w:r>
    <w:r>
      <w:rPr>
        <w:sz w:val="16"/>
        <w:szCs w:val="16"/>
      </w:rPr>
      <w:t xml:space="preserve"> </w:t>
    </w:r>
    <w:hyperlink r:id="rId3" w:history="1">
      <w:r w:rsidRPr="005B6718">
        <w:rPr>
          <w:rStyle w:val="Hiperveza"/>
          <w:sz w:val="16"/>
          <w:szCs w:val="16"/>
        </w:rPr>
        <w:t>vijeće@breza.gov.ba</w:t>
      </w:r>
    </w:hyperlink>
    <w:r>
      <w:rPr>
        <w:sz w:val="16"/>
        <w:szCs w:val="16"/>
      </w:rPr>
      <w:t xml:space="preserve">; </w:t>
    </w:r>
    <w:hyperlink r:id="rId4" w:history="1">
      <w:r w:rsidRPr="001D5361">
        <w:rPr>
          <w:rStyle w:val="Hiperveza"/>
          <w:sz w:val="16"/>
          <w:szCs w:val="16"/>
        </w:rPr>
        <w:t>www.breza.gov.ba</w:t>
      </w:r>
    </w:hyperlink>
  </w:p>
  <w:p w14:paraId="3ECC8521" w14:textId="77777777" w:rsidR="00CC0228" w:rsidRPr="00F6355F" w:rsidRDefault="00CC0228" w:rsidP="00BF6BE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888E1" w14:textId="77777777" w:rsidR="008F4CEE" w:rsidRDefault="008F4CEE">
      <w:r>
        <w:separator/>
      </w:r>
    </w:p>
  </w:footnote>
  <w:footnote w:type="continuationSeparator" w:id="0">
    <w:p w14:paraId="4B526205" w14:textId="77777777" w:rsidR="008F4CEE" w:rsidRDefault="008F4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667"/>
    <w:multiLevelType w:val="hybridMultilevel"/>
    <w:tmpl w:val="3D125D76"/>
    <w:lvl w:ilvl="0" w:tplc="D2CC90A2">
      <w:start w:val="1"/>
      <w:numFmt w:val="decimal"/>
      <w:lvlText w:val="Član %1."/>
      <w:lvlJc w:val="left"/>
      <w:pPr>
        <w:ind w:left="720" w:hanging="360"/>
      </w:pPr>
      <w:rPr>
        <w:rFonts w:hint="default"/>
        <w:b w:val="0"/>
        <w:bCs/>
        <w:color w:val="auto"/>
        <w:spacing w:val="0"/>
        <w:kern w:val="16"/>
        <w:position w:val="0"/>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3D171E"/>
    <w:multiLevelType w:val="hybridMultilevel"/>
    <w:tmpl w:val="33B8A226"/>
    <w:lvl w:ilvl="0" w:tplc="01EC20CA">
      <w:start w:val="1"/>
      <w:numFmt w:val="decimal"/>
      <w:lvlText w:val="%1."/>
      <w:lvlJc w:val="left"/>
      <w:pPr>
        <w:tabs>
          <w:tab w:val="num" w:pos="1080"/>
        </w:tabs>
        <w:ind w:left="1080" w:hanging="360"/>
      </w:pPr>
      <w:rPr>
        <w:rFonts w:ascii="Arial" w:eastAsia="Times New Roman" w:hAnsi="Arial" w:cs="Aria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B5540"/>
    <w:multiLevelType w:val="multilevel"/>
    <w:tmpl w:val="8D1ACA0E"/>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98619E1"/>
    <w:multiLevelType w:val="hybridMultilevel"/>
    <w:tmpl w:val="8E028DDE"/>
    <w:lvl w:ilvl="0" w:tplc="53A4390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D939F0"/>
    <w:multiLevelType w:val="hybridMultilevel"/>
    <w:tmpl w:val="F3BC14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BD7EC8"/>
    <w:multiLevelType w:val="multilevel"/>
    <w:tmpl w:val="4A9CB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AC526D"/>
    <w:multiLevelType w:val="hybridMultilevel"/>
    <w:tmpl w:val="C3A8A23E"/>
    <w:lvl w:ilvl="0" w:tplc="E50CBADA">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682FFD"/>
    <w:multiLevelType w:val="hybridMultilevel"/>
    <w:tmpl w:val="6916CD48"/>
    <w:lvl w:ilvl="0" w:tplc="E50CBADA">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CD45BBA"/>
    <w:multiLevelType w:val="multilevel"/>
    <w:tmpl w:val="6C40517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6D3E2E8E"/>
    <w:multiLevelType w:val="multilevel"/>
    <w:tmpl w:val="8AEE37F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1634317"/>
    <w:multiLevelType w:val="multilevel"/>
    <w:tmpl w:val="F8A0D90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42749062">
    <w:abstractNumId w:val="6"/>
  </w:num>
  <w:num w:numId="2" w16cid:durableId="1441224925">
    <w:abstractNumId w:val="1"/>
  </w:num>
  <w:num w:numId="3" w16cid:durableId="894853701">
    <w:abstractNumId w:val="7"/>
  </w:num>
  <w:num w:numId="4" w16cid:durableId="198250611">
    <w:abstractNumId w:val="0"/>
  </w:num>
  <w:num w:numId="5" w16cid:durableId="1333601692">
    <w:abstractNumId w:val="10"/>
  </w:num>
  <w:num w:numId="6" w16cid:durableId="910653382">
    <w:abstractNumId w:val="9"/>
  </w:num>
  <w:num w:numId="7" w16cid:durableId="327253482">
    <w:abstractNumId w:val="2"/>
  </w:num>
  <w:num w:numId="8" w16cid:durableId="1218318295">
    <w:abstractNumId w:val="5"/>
  </w:num>
  <w:num w:numId="9" w16cid:durableId="511338253">
    <w:abstractNumId w:val="8"/>
  </w:num>
  <w:num w:numId="10" w16cid:durableId="1731734474">
    <w:abstractNumId w:val="3"/>
  </w:num>
  <w:num w:numId="11" w16cid:durableId="1939874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C2"/>
    <w:rsid w:val="00007278"/>
    <w:rsid w:val="000C29A3"/>
    <w:rsid w:val="000C3F02"/>
    <w:rsid w:val="001541F3"/>
    <w:rsid w:val="001D07F9"/>
    <w:rsid w:val="00213409"/>
    <w:rsid w:val="00224745"/>
    <w:rsid w:val="00421EBA"/>
    <w:rsid w:val="00441A31"/>
    <w:rsid w:val="00453EC2"/>
    <w:rsid w:val="00564077"/>
    <w:rsid w:val="00586071"/>
    <w:rsid w:val="006158C0"/>
    <w:rsid w:val="007C0A1D"/>
    <w:rsid w:val="007C69B9"/>
    <w:rsid w:val="008475AE"/>
    <w:rsid w:val="00852DD0"/>
    <w:rsid w:val="00861C98"/>
    <w:rsid w:val="008F4CEE"/>
    <w:rsid w:val="00942057"/>
    <w:rsid w:val="009E4A7F"/>
    <w:rsid w:val="00A911FC"/>
    <w:rsid w:val="00B86454"/>
    <w:rsid w:val="00BB2694"/>
    <w:rsid w:val="00BD421F"/>
    <w:rsid w:val="00BF23A2"/>
    <w:rsid w:val="00C26AD0"/>
    <w:rsid w:val="00C802D2"/>
    <w:rsid w:val="00CC0228"/>
    <w:rsid w:val="00D533E0"/>
    <w:rsid w:val="00DE4A14"/>
    <w:rsid w:val="00E96028"/>
    <w:rsid w:val="00F067FD"/>
    <w:rsid w:val="00F61C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3E68"/>
  <w15:chartTrackingRefBased/>
  <w15:docId w15:val="{D85725F2-976A-4AA3-BABA-B5BE5C106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sid w:val="00453EC2"/>
    <w:pPr>
      <w:suppressAutoHyphens/>
      <w:spacing w:after="0" w:line="240" w:lineRule="auto"/>
    </w:pPr>
    <w:rPr>
      <w:rFonts w:ascii="Times New Roman" w:eastAsia="Times New Roman" w:hAnsi="Times New Roman" w:cs="Times New Roman"/>
      <w:sz w:val="24"/>
      <w:szCs w:val="24"/>
      <w:lang w:eastAsia="ar-SA"/>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character" w:styleId="Hiperveza">
    <w:name w:val="Hyperlink"/>
    <w:basedOn w:val="Zadanifontparagrafa"/>
    <w:semiHidden/>
    <w:rsid w:val="00453EC2"/>
    <w:rPr>
      <w:color w:val="0000FF"/>
      <w:u w:val="single"/>
    </w:rPr>
  </w:style>
  <w:style w:type="paragraph" w:styleId="Zaglavlje">
    <w:name w:val="header"/>
    <w:basedOn w:val="Normalno"/>
    <w:link w:val="ZaglavljeZnak"/>
    <w:rsid w:val="00453EC2"/>
    <w:pPr>
      <w:tabs>
        <w:tab w:val="center" w:pos="4536"/>
        <w:tab w:val="right" w:pos="9072"/>
      </w:tabs>
    </w:pPr>
  </w:style>
  <w:style w:type="character" w:customStyle="1" w:styleId="ZaglavljeZnak">
    <w:name w:val="Zaglavlje Znak"/>
    <w:basedOn w:val="Zadanifontparagrafa"/>
    <w:link w:val="Zaglavlje"/>
    <w:rsid w:val="00453EC2"/>
    <w:rPr>
      <w:rFonts w:ascii="Times New Roman" w:eastAsia="Times New Roman" w:hAnsi="Times New Roman" w:cs="Times New Roman"/>
      <w:sz w:val="24"/>
      <w:szCs w:val="24"/>
      <w:lang w:eastAsia="ar-SA"/>
    </w:rPr>
  </w:style>
  <w:style w:type="paragraph" w:styleId="Podnoje">
    <w:name w:val="footer"/>
    <w:basedOn w:val="Normalno"/>
    <w:link w:val="PodnojeZnak"/>
    <w:uiPriority w:val="99"/>
    <w:rsid w:val="00453EC2"/>
    <w:pPr>
      <w:tabs>
        <w:tab w:val="center" w:pos="4536"/>
        <w:tab w:val="right" w:pos="9072"/>
      </w:tabs>
    </w:pPr>
  </w:style>
  <w:style w:type="character" w:customStyle="1" w:styleId="PodnojeZnak">
    <w:name w:val="Podnožje Znak"/>
    <w:basedOn w:val="Zadanifontparagrafa"/>
    <w:link w:val="Podnoje"/>
    <w:uiPriority w:val="99"/>
    <w:rsid w:val="00453EC2"/>
    <w:rPr>
      <w:rFonts w:ascii="Times New Roman" w:eastAsia="Times New Roman" w:hAnsi="Times New Roman" w:cs="Times New Roman"/>
      <w:sz w:val="24"/>
      <w:szCs w:val="24"/>
      <w:lang w:eastAsia="ar-SA"/>
    </w:rPr>
  </w:style>
  <w:style w:type="paragraph" w:customStyle="1" w:styleId="Odlomakpopisa">
    <w:name w:val="Odlomak popisa"/>
    <w:basedOn w:val="Normalno"/>
    <w:rsid w:val="00942057"/>
    <w:pPr>
      <w:autoSpaceDN w:val="0"/>
      <w:ind w:left="720"/>
      <w:textAlignment w:val="baseline"/>
    </w:pPr>
  </w:style>
  <w:style w:type="paragraph" w:styleId="Paragrafspiska">
    <w:name w:val="List Paragraph"/>
    <w:basedOn w:val="Normalno"/>
    <w:uiPriority w:val="34"/>
    <w:qFormat/>
    <w:rsid w:val="00F067FD"/>
    <w:pPr>
      <w:ind w:left="720"/>
      <w:contextualSpacing/>
    </w:pPr>
  </w:style>
  <w:style w:type="character" w:customStyle="1" w:styleId="Zadanifontodlomka">
    <w:name w:val="Zadani font odlomka"/>
    <w:rsid w:val="00852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vije&#263;e@breza.gov.ba"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breza.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1479</Words>
  <Characters>8434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Vijeće</dc:creator>
  <cp:keywords/>
  <dc:description/>
  <cp:lastModifiedBy>Korisnik</cp:lastModifiedBy>
  <cp:revision>4</cp:revision>
  <cp:lastPrinted>2025-11-11T08:18:00Z</cp:lastPrinted>
  <dcterms:created xsi:type="dcterms:W3CDTF">2026-06-03T06:09:00Z</dcterms:created>
  <dcterms:modified xsi:type="dcterms:W3CDTF">2026-07-31T06:30:00Z</dcterms:modified>
</cp:coreProperties>
</file>